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A9E72" w14:textId="77777777" w:rsidR="00F5026C" w:rsidRPr="00F5026C" w:rsidRDefault="00F5026C" w:rsidP="00F5026C">
      <w:pPr>
        <w:spacing w:after="75" w:line="240" w:lineRule="auto"/>
        <w:rPr>
          <w:rFonts w:ascii="PT Sans" w:eastAsia="Times New Roman" w:hAnsi="PT Sans" w:cs="Times New Roman"/>
          <w:color w:val="716863"/>
          <w:sz w:val="21"/>
          <w:szCs w:val="21"/>
          <w:lang w:eastAsia="en-GB"/>
        </w:rPr>
      </w:pPr>
      <w:r w:rsidRPr="00F5026C">
        <w:rPr>
          <w:rFonts w:ascii="PT Sans" w:eastAsia="Times New Roman" w:hAnsi="PT Sans" w:cs="Times New Roman"/>
          <w:color w:val="716863"/>
          <w:sz w:val="21"/>
          <w:szCs w:val="21"/>
          <w:lang w:eastAsia="en-GB"/>
        </w:rPr>
        <w:t>Dear Parents/ Carers</w:t>
      </w:r>
    </w:p>
    <w:p w14:paraId="3F9D3782" w14:textId="77777777" w:rsidR="00F5026C" w:rsidRPr="00F5026C" w:rsidRDefault="00F5026C" w:rsidP="00F5026C">
      <w:pPr>
        <w:spacing w:after="75" w:line="240" w:lineRule="auto"/>
        <w:rPr>
          <w:rFonts w:ascii="PT Sans" w:eastAsia="Times New Roman" w:hAnsi="PT Sans" w:cs="Times New Roman"/>
          <w:color w:val="716863"/>
          <w:sz w:val="21"/>
          <w:szCs w:val="21"/>
          <w:lang w:eastAsia="en-GB"/>
        </w:rPr>
      </w:pPr>
    </w:p>
    <w:p w14:paraId="0D6743A2" w14:textId="77777777" w:rsidR="00F5026C" w:rsidRPr="00F5026C" w:rsidRDefault="00F5026C" w:rsidP="00F5026C">
      <w:pPr>
        <w:spacing w:after="75" w:line="240" w:lineRule="auto"/>
        <w:rPr>
          <w:rFonts w:ascii="PT Sans" w:eastAsia="Times New Roman" w:hAnsi="PT Sans" w:cs="Times New Roman"/>
          <w:color w:val="716863"/>
          <w:sz w:val="21"/>
          <w:szCs w:val="21"/>
          <w:lang w:eastAsia="en-GB"/>
        </w:rPr>
      </w:pPr>
      <w:r w:rsidRPr="00F5026C">
        <w:rPr>
          <w:rFonts w:ascii="PT Sans" w:eastAsia="Times New Roman" w:hAnsi="PT Sans" w:cs="Times New Roman"/>
          <w:color w:val="716863"/>
          <w:sz w:val="21"/>
          <w:szCs w:val="21"/>
          <w:lang w:eastAsia="en-GB"/>
        </w:rPr>
        <w:t>If you are in receipt of Universal Credit, you may be eligible to have up to 85% of your childcare costs paid for. Most people pay in advance and then claim the costs back, however if you are just starting work or increasing your working hours, you may be able to claim up front. This can significantly help with costs as those in receipt of Universal Credit cannot use the tax-free childcare scheme.</w:t>
      </w:r>
    </w:p>
    <w:p w14:paraId="4D9A4351" w14:textId="77777777" w:rsidR="00F5026C" w:rsidRPr="00F5026C" w:rsidRDefault="00F5026C" w:rsidP="00F5026C">
      <w:pPr>
        <w:spacing w:after="75" w:line="240" w:lineRule="auto"/>
        <w:rPr>
          <w:rFonts w:ascii="PT Sans" w:eastAsia="Times New Roman" w:hAnsi="PT Sans" w:cs="Times New Roman"/>
          <w:color w:val="716863"/>
          <w:sz w:val="21"/>
          <w:szCs w:val="21"/>
          <w:lang w:eastAsia="en-GB"/>
        </w:rPr>
      </w:pPr>
      <w:r w:rsidRPr="00F5026C">
        <w:rPr>
          <w:rFonts w:ascii="PT Sans" w:eastAsia="Times New Roman" w:hAnsi="PT Sans" w:cs="Times New Roman"/>
          <w:color w:val="716863"/>
          <w:sz w:val="21"/>
          <w:szCs w:val="21"/>
          <w:lang w:eastAsia="en-GB"/>
        </w:rPr>
        <w:t>The maximum monthly amount is £1,031.88 for one child and £1,768.94 for 2 or more children.</w:t>
      </w:r>
    </w:p>
    <w:p w14:paraId="32154D5F" w14:textId="77777777" w:rsidR="00F5026C" w:rsidRPr="00F5026C" w:rsidRDefault="00F5026C" w:rsidP="00F5026C">
      <w:pPr>
        <w:spacing w:after="75" w:line="240" w:lineRule="auto"/>
        <w:rPr>
          <w:rFonts w:ascii="PT Sans" w:eastAsia="Times New Roman" w:hAnsi="PT Sans" w:cs="Times New Roman"/>
          <w:color w:val="716863"/>
          <w:sz w:val="21"/>
          <w:szCs w:val="21"/>
          <w:lang w:eastAsia="en-GB"/>
        </w:rPr>
      </w:pPr>
    </w:p>
    <w:p w14:paraId="76461245" w14:textId="77777777" w:rsidR="00F5026C" w:rsidRPr="00F5026C" w:rsidRDefault="00F5026C" w:rsidP="00F5026C">
      <w:pPr>
        <w:spacing w:after="75" w:line="240" w:lineRule="auto"/>
        <w:rPr>
          <w:rFonts w:ascii="PT Sans" w:eastAsia="Times New Roman" w:hAnsi="PT Sans" w:cs="Times New Roman"/>
          <w:color w:val="716863"/>
          <w:sz w:val="21"/>
          <w:szCs w:val="21"/>
          <w:lang w:eastAsia="en-GB"/>
        </w:rPr>
      </w:pPr>
      <w:proofErr w:type="gramStart"/>
      <w:r w:rsidRPr="00F5026C">
        <w:rPr>
          <w:rFonts w:ascii="PT Sans" w:eastAsia="Times New Roman" w:hAnsi="PT Sans" w:cs="Times New Roman"/>
          <w:color w:val="716863"/>
          <w:sz w:val="21"/>
          <w:szCs w:val="21"/>
          <w:lang w:eastAsia="en-GB"/>
        </w:rPr>
        <w:t>In order to</w:t>
      </w:r>
      <w:proofErr w:type="gramEnd"/>
      <w:r w:rsidRPr="00F5026C">
        <w:rPr>
          <w:rFonts w:ascii="PT Sans" w:eastAsia="Times New Roman" w:hAnsi="PT Sans" w:cs="Times New Roman"/>
          <w:color w:val="716863"/>
          <w:sz w:val="21"/>
          <w:szCs w:val="21"/>
          <w:lang w:eastAsia="en-GB"/>
        </w:rPr>
        <w:t xml:space="preserve"> qualify for this, you will need to apply via your Universal Credit account. Note – if you live with a </w:t>
      </w:r>
      <w:proofErr w:type="gramStart"/>
      <w:r w:rsidRPr="00F5026C">
        <w:rPr>
          <w:rFonts w:ascii="PT Sans" w:eastAsia="Times New Roman" w:hAnsi="PT Sans" w:cs="Times New Roman"/>
          <w:color w:val="716863"/>
          <w:sz w:val="21"/>
          <w:szCs w:val="21"/>
          <w:lang w:eastAsia="en-GB"/>
        </w:rPr>
        <w:t>partner</w:t>
      </w:r>
      <w:proofErr w:type="gramEnd"/>
      <w:r w:rsidRPr="00F5026C">
        <w:rPr>
          <w:rFonts w:ascii="PT Sans" w:eastAsia="Times New Roman" w:hAnsi="PT Sans" w:cs="Times New Roman"/>
          <w:color w:val="716863"/>
          <w:sz w:val="21"/>
          <w:szCs w:val="21"/>
          <w:lang w:eastAsia="en-GB"/>
        </w:rPr>
        <w:t xml:space="preserve"> you both need to be working, unless your partner cannot look after your children.</w:t>
      </w:r>
    </w:p>
    <w:p w14:paraId="7937DC52" w14:textId="77777777" w:rsidR="00F5026C" w:rsidRPr="00F5026C" w:rsidRDefault="00F5026C" w:rsidP="00F5026C">
      <w:pPr>
        <w:spacing w:after="75" w:line="240" w:lineRule="auto"/>
        <w:rPr>
          <w:rFonts w:ascii="PT Sans" w:eastAsia="Times New Roman" w:hAnsi="PT Sans" w:cs="Times New Roman"/>
          <w:color w:val="716863"/>
          <w:sz w:val="21"/>
          <w:szCs w:val="21"/>
          <w:lang w:eastAsia="en-GB"/>
        </w:rPr>
      </w:pPr>
      <w:r w:rsidRPr="00F5026C">
        <w:rPr>
          <w:rFonts w:ascii="PT Sans" w:eastAsia="Times New Roman" w:hAnsi="PT Sans" w:cs="Times New Roman"/>
          <w:color w:val="716863"/>
          <w:sz w:val="21"/>
          <w:szCs w:val="21"/>
          <w:lang w:eastAsia="en-GB"/>
        </w:rPr>
        <w:t xml:space="preserve">You simply need the following </w:t>
      </w:r>
      <w:proofErr w:type="gramStart"/>
      <w:r w:rsidRPr="00F5026C">
        <w:rPr>
          <w:rFonts w:ascii="PT Sans" w:eastAsia="Times New Roman" w:hAnsi="PT Sans" w:cs="Times New Roman"/>
          <w:color w:val="716863"/>
          <w:sz w:val="21"/>
          <w:szCs w:val="21"/>
          <w:lang w:eastAsia="en-GB"/>
        </w:rPr>
        <w:t>information:-</w:t>
      </w:r>
      <w:proofErr w:type="gramEnd"/>
    </w:p>
    <w:p w14:paraId="6F0C2E59" w14:textId="77777777" w:rsidR="00F5026C" w:rsidRPr="00F5026C" w:rsidRDefault="00F5026C" w:rsidP="00F5026C">
      <w:pPr>
        <w:spacing w:after="75" w:line="240" w:lineRule="auto"/>
        <w:rPr>
          <w:rFonts w:ascii="PT Sans" w:eastAsia="Times New Roman" w:hAnsi="PT Sans" w:cs="Times New Roman"/>
          <w:color w:val="716863"/>
          <w:sz w:val="21"/>
          <w:szCs w:val="21"/>
          <w:lang w:eastAsia="en-GB"/>
        </w:rPr>
      </w:pPr>
      <w:r w:rsidRPr="00F5026C">
        <w:rPr>
          <w:rFonts w:ascii="PT Sans" w:eastAsia="Times New Roman" w:hAnsi="PT Sans" w:cs="Times New Roman"/>
          <w:color w:val="716863"/>
          <w:sz w:val="21"/>
          <w:szCs w:val="21"/>
          <w:lang w:eastAsia="en-GB"/>
        </w:rPr>
        <w:t xml:space="preserve">Name, Registration Number, Address and phone number – so for Swans Nest the details </w:t>
      </w:r>
      <w:proofErr w:type="gramStart"/>
      <w:r w:rsidRPr="00F5026C">
        <w:rPr>
          <w:rFonts w:ascii="PT Sans" w:eastAsia="Times New Roman" w:hAnsi="PT Sans" w:cs="Times New Roman"/>
          <w:color w:val="716863"/>
          <w:sz w:val="21"/>
          <w:szCs w:val="21"/>
          <w:lang w:eastAsia="en-GB"/>
        </w:rPr>
        <w:t>are:-</w:t>
      </w:r>
      <w:proofErr w:type="gramEnd"/>
    </w:p>
    <w:p w14:paraId="415AF036" w14:textId="77777777" w:rsidR="00F5026C" w:rsidRPr="00F5026C" w:rsidRDefault="00F5026C" w:rsidP="00F5026C">
      <w:pPr>
        <w:spacing w:after="75" w:line="240" w:lineRule="auto"/>
        <w:rPr>
          <w:rFonts w:ascii="PT Sans" w:eastAsia="Times New Roman" w:hAnsi="PT Sans" w:cs="Times New Roman"/>
          <w:color w:val="716863"/>
          <w:sz w:val="21"/>
          <w:szCs w:val="21"/>
          <w:lang w:eastAsia="en-GB"/>
        </w:rPr>
      </w:pPr>
      <w:r w:rsidRPr="00F5026C">
        <w:rPr>
          <w:rFonts w:ascii="PT Sans" w:eastAsia="Times New Roman" w:hAnsi="PT Sans" w:cs="Times New Roman"/>
          <w:color w:val="716863"/>
          <w:sz w:val="21"/>
          <w:szCs w:val="21"/>
          <w:lang w:eastAsia="en-GB"/>
        </w:rPr>
        <w:t>Sturton by Stow Primary School; School Lane, Sturton by Stow, LN1 2BY. Tel No 01427 788210. Registration Number 120478</w:t>
      </w:r>
    </w:p>
    <w:p w14:paraId="58BE2666" w14:textId="77777777" w:rsidR="00F5026C" w:rsidRPr="00F5026C" w:rsidRDefault="00F5026C" w:rsidP="00F5026C">
      <w:pPr>
        <w:spacing w:after="75" w:line="240" w:lineRule="auto"/>
        <w:rPr>
          <w:rFonts w:ascii="PT Sans" w:eastAsia="Times New Roman" w:hAnsi="PT Sans" w:cs="Times New Roman"/>
          <w:color w:val="716863"/>
          <w:sz w:val="21"/>
          <w:szCs w:val="21"/>
          <w:lang w:eastAsia="en-GB"/>
        </w:rPr>
      </w:pPr>
    </w:p>
    <w:p w14:paraId="11D40EA5" w14:textId="77777777" w:rsidR="00F5026C" w:rsidRPr="00F5026C" w:rsidRDefault="00F5026C" w:rsidP="00F5026C">
      <w:pPr>
        <w:spacing w:after="75" w:line="240" w:lineRule="auto"/>
        <w:rPr>
          <w:rFonts w:ascii="PT Sans" w:eastAsia="Times New Roman" w:hAnsi="PT Sans" w:cs="Times New Roman"/>
          <w:color w:val="716863"/>
          <w:sz w:val="21"/>
          <w:szCs w:val="21"/>
          <w:lang w:eastAsia="en-GB"/>
        </w:rPr>
      </w:pPr>
      <w:r w:rsidRPr="00F5026C">
        <w:rPr>
          <w:rFonts w:ascii="PT Sans" w:eastAsia="Times New Roman" w:hAnsi="PT Sans" w:cs="Times New Roman"/>
          <w:color w:val="716863"/>
          <w:sz w:val="21"/>
          <w:szCs w:val="21"/>
          <w:lang w:eastAsia="en-GB"/>
        </w:rPr>
        <w:t>Universal Credit may also ask to see proof of payment together with any dates of childcare paid for, how much you paid and the date the payment was made.</w:t>
      </w:r>
    </w:p>
    <w:p w14:paraId="0F427F86" w14:textId="77777777" w:rsidR="00F5026C" w:rsidRPr="00F5026C" w:rsidRDefault="00F5026C" w:rsidP="00F5026C">
      <w:pPr>
        <w:spacing w:after="75" w:line="240" w:lineRule="auto"/>
        <w:rPr>
          <w:rFonts w:ascii="PT Sans" w:eastAsia="Times New Roman" w:hAnsi="PT Sans" w:cs="Times New Roman"/>
          <w:color w:val="716863"/>
          <w:sz w:val="21"/>
          <w:szCs w:val="21"/>
          <w:lang w:eastAsia="en-GB"/>
        </w:rPr>
      </w:pPr>
      <w:r w:rsidRPr="00F5026C">
        <w:rPr>
          <w:rFonts w:ascii="PT Sans" w:eastAsia="Times New Roman" w:hAnsi="PT Sans" w:cs="Times New Roman"/>
          <w:color w:val="716863"/>
          <w:sz w:val="21"/>
          <w:szCs w:val="21"/>
          <w:lang w:eastAsia="en-GB"/>
        </w:rPr>
        <w:t xml:space="preserve">It is easier to download invoices from the Arbor </w:t>
      </w:r>
      <w:proofErr w:type="gramStart"/>
      <w:r w:rsidRPr="00F5026C">
        <w:rPr>
          <w:rFonts w:ascii="PT Sans" w:eastAsia="Times New Roman" w:hAnsi="PT Sans" w:cs="Times New Roman"/>
          <w:color w:val="716863"/>
          <w:sz w:val="21"/>
          <w:szCs w:val="21"/>
          <w:lang w:eastAsia="en-GB"/>
        </w:rPr>
        <w:t>website,</w:t>
      </w:r>
      <w:proofErr w:type="gramEnd"/>
      <w:r w:rsidRPr="00F5026C">
        <w:rPr>
          <w:rFonts w:ascii="PT Sans" w:eastAsia="Times New Roman" w:hAnsi="PT Sans" w:cs="Times New Roman"/>
          <w:color w:val="716863"/>
          <w:sz w:val="21"/>
          <w:szCs w:val="21"/>
          <w:lang w:eastAsia="en-GB"/>
        </w:rPr>
        <w:t xml:space="preserve"> however you can also access invoices from within the Arbor app. Once you have logged in, just select the three lines at the bottom left of the application. Click on “Payments” and then “Invoices.”</w:t>
      </w:r>
    </w:p>
    <w:p w14:paraId="0522F846" w14:textId="77777777" w:rsidR="00F5026C" w:rsidRPr="00F5026C" w:rsidRDefault="00F5026C" w:rsidP="00F5026C">
      <w:pPr>
        <w:spacing w:after="75" w:line="240" w:lineRule="auto"/>
        <w:rPr>
          <w:rFonts w:ascii="PT Sans" w:eastAsia="Times New Roman" w:hAnsi="PT Sans" w:cs="Times New Roman"/>
          <w:color w:val="716863"/>
          <w:sz w:val="21"/>
          <w:szCs w:val="21"/>
          <w:lang w:eastAsia="en-GB"/>
        </w:rPr>
      </w:pPr>
    </w:p>
    <w:p w14:paraId="299B3893" w14:textId="77777777" w:rsidR="00F5026C" w:rsidRPr="00F5026C" w:rsidRDefault="00F5026C" w:rsidP="00F5026C">
      <w:pPr>
        <w:spacing w:after="75" w:line="240" w:lineRule="auto"/>
        <w:rPr>
          <w:rFonts w:ascii="PT Sans" w:eastAsia="Times New Roman" w:hAnsi="PT Sans" w:cs="Times New Roman"/>
          <w:color w:val="716863"/>
          <w:sz w:val="21"/>
          <w:szCs w:val="21"/>
          <w:lang w:eastAsia="en-GB"/>
        </w:rPr>
      </w:pPr>
      <w:r w:rsidRPr="00F5026C">
        <w:rPr>
          <w:rFonts w:ascii="PT Sans" w:eastAsia="Times New Roman" w:hAnsi="PT Sans" w:cs="Times New Roman"/>
          <w:color w:val="716863"/>
          <w:sz w:val="21"/>
          <w:szCs w:val="21"/>
          <w:lang w:eastAsia="en-GB"/>
        </w:rPr>
        <w:t>If you need any further assistance, contact the school office.</w:t>
      </w:r>
    </w:p>
    <w:p w14:paraId="42D61A25" w14:textId="77777777" w:rsidR="00F5026C" w:rsidRPr="00F5026C" w:rsidRDefault="00F5026C" w:rsidP="00F5026C">
      <w:pPr>
        <w:spacing w:after="75" w:line="240" w:lineRule="auto"/>
        <w:rPr>
          <w:rFonts w:ascii="PT Sans" w:eastAsia="Times New Roman" w:hAnsi="PT Sans" w:cs="Times New Roman"/>
          <w:color w:val="716863"/>
          <w:sz w:val="21"/>
          <w:szCs w:val="21"/>
          <w:lang w:eastAsia="en-GB"/>
        </w:rPr>
      </w:pPr>
    </w:p>
    <w:p w14:paraId="2AB5E6DE" w14:textId="77777777" w:rsidR="00F5026C" w:rsidRPr="00F5026C" w:rsidRDefault="00F5026C" w:rsidP="00F5026C">
      <w:pPr>
        <w:spacing w:after="0" w:line="240" w:lineRule="auto"/>
        <w:rPr>
          <w:rFonts w:ascii="PT Sans" w:eastAsia="Times New Roman" w:hAnsi="PT Sans" w:cs="Times New Roman"/>
          <w:color w:val="716863"/>
          <w:sz w:val="21"/>
          <w:szCs w:val="21"/>
          <w:lang w:eastAsia="en-GB"/>
        </w:rPr>
      </w:pPr>
      <w:r w:rsidRPr="00F5026C">
        <w:rPr>
          <w:rFonts w:ascii="PT Sans" w:eastAsia="Times New Roman" w:hAnsi="PT Sans" w:cs="Times New Roman"/>
          <w:color w:val="716863"/>
          <w:sz w:val="21"/>
          <w:szCs w:val="21"/>
          <w:lang w:eastAsia="en-GB"/>
        </w:rPr>
        <w:t>Kind regards</w:t>
      </w:r>
    </w:p>
    <w:p w14:paraId="1F669BEE" w14:textId="77777777" w:rsidR="00F5026C" w:rsidRPr="00F5026C" w:rsidRDefault="00F5026C" w:rsidP="00F5026C">
      <w:pPr>
        <w:spacing w:after="0" w:line="240" w:lineRule="auto"/>
        <w:rPr>
          <w:rFonts w:ascii="PT Sans" w:eastAsia="Times New Roman" w:hAnsi="PT Sans" w:cs="Times New Roman"/>
          <w:color w:val="716863"/>
          <w:sz w:val="21"/>
          <w:szCs w:val="21"/>
          <w:lang w:eastAsia="en-GB"/>
        </w:rPr>
      </w:pPr>
    </w:p>
    <w:p w14:paraId="3E78C5AA" w14:textId="77777777" w:rsidR="00F5026C" w:rsidRPr="00F5026C" w:rsidRDefault="00F5026C" w:rsidP="00F5026C">
      <w:pPr>
        <w:spacing w:after="0" w:line="240" w:lineRule="auto"/>
        <w:rPr>
          <w:rFonts w:ascii="PT Sans" w:eastAsia="Times New Roman" w:hAnsi="PT Sans" w:cs="Times New Roman"/>
          <w:color w:val="716863"/>
          <w:sz w:val="21"/>
          <w:szCs w:val="21"/>
          <w:lang w:eastAsia="en-GB"/>
        </w:rPr>
      </w:pPr>
      <w:r w:rsidRPr="00F5026C">
        <w:rPr>
          <w:rFonts w:ascii="PT Sans" w:eastAsia="Times New Roman" w:hAnsi="PT Sans" w:cs="Times New Roman"/>
          <w:color w:val="716863"/>
          <w:sz w:val="21"/>
          <w:szCs w:val="21"/>
          <w:lang w:eastAsia="en-GB"/>
        </w:rPr>
        <w:t>School Office</w:t>
      </w:r>
    </w:p>
    <w:p w14:paraId="59C3256C" w14:textId="77777777" w:rsidR="009C7844" w:rsidRPr="00606F2D" w:rsidRDefault="009C7844" w:rsidP="009C7844">
      <w:pPr>
        <w:pStyle w:val="NormalWeb"/>
        <w:shd w:val="clear" w:color="auto" w:fill="FFFFFF"/>
        <w:spacing w:before="0" w:beforeAutospacing="0" w:line="330" w:lineRule="atLeast"/>
        <w:rPr>
          <w:rFonts w:ascii="Arial" w:hAnsi="Arial" w:cs="Arial"/>
          <w:color w:val="333333"/>
          <w:sz w:val="21"/>
          <w:szCs w:val="21"/>
          <w:lang w:val="en-US"/>
        </w:rPr>
      </w:pPr>
    </w:p>
    <w:sectPr w:rsidR="009C7844" w:rsidRPr="00606F2D" w:rsidSect="005359CA">
      <w:headerReference w:type="default" r:id="rId7"/>
      <w:footerReference w:type="default" r:id="rId8"/>
      <w:pgSz w:w="11906" w:h="16838"/>
      <w:pgMar w:top="454" w:right="1077" w:bottom="1440" w:left="1077"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048CE" w14:textId="77777777" w:rsidR="00B228A9" w:rsidRDefault="00B228A9" w:rsidP="00B228A9">
      <w:pPr>
        <w:spacing w:after="0" w:line="240" w:lineRule="auto"/>
      </w:pPr>
      <w:r>
        <w:separator/>
      </w:r>
    </w:p>
  </w:endnote>
  <w:endnote w:type="continuationSeparator" w:id="0">
    <w:p w14:paraId="44BE1103" w14:textId="77777777" w:rsidR="00B228A9" w:rsidRDefault="00B228A9" w:rsidP="00B22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2A18B" w14:textId="77777777" w:rsidR="00B228A9" w:rsidRPr="00B228A9" w:rsidRDefault="00B228A9" w:rsidP="00B228A9">
    <w:pPr>
      <w:pStyle w:val="Footer"/>
    </w:pPr>
    <w:r>
      <w:rPr>
        <w:noProof/>
        <w:lang w:eastAsia="en-GB"/>
      </w:rPr>
      <mc:AlternateContent>
        <mc:Choice Requires="wps">
          <w:drawing>
            <wp:anchor distT="0" distB="0" distL="114300" distR="114300" simplePos="0" relativeHeight="251659264" behindDoc="0" locked="0" layoutInCell="1" allowOverlap="1" wp14:anchorId="29E9F0EB" wp14:editId="0ECC26FD">
              <wp:simplePos x="0" y="0"/>
              <wp:positionH relativeFrom="column">
                <wp:posOffset>478155</wp:posOffset>
              </wp:positionH>
              <wp:positionV relativeFrom="paragraph">
                <wp:posOffset>-549910</wp:posOffset>
              </wp:positionV>
              <wp:extent cx="5219700" cy="800100"/>
              <wp:effectExtent l="0" t="0" r="0" b="0"/>
              <wp:wrapNone/>
              <wp:docPr id="3" name="Text Box 3"/>
              <wp:cNvGraphicFramePr/>
              <a:graphic xmlns:a="http://schemas.openxmlformats.org/drawingml/2006/main">
                <a:graphicData uri="http://schemas.microsoft.com/office/word/2010/wordprocessingShape">
                  <wps:wsp>
                    <wps:cNvSpPr txBox="1"/>
                    <wps:spPr>
                      <a:xfrm>
                        <a:off x="0" y="0"/>
                        <a:ext cx="5219700" cy="800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00738E" w14:textId="22FC3BDC"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Headteacher: Mr</w:t>
                          </w:r>
                          <w:r w:rsidR="00477B98">
                            <w:rPr>
                              <w:rFonts w:ascii="Georgia" w:eastAsia="Times New Roman" w:hAnsi="Georgia" w:cs="Calibri"/>
                              <w:color w:val="404040" w:themeColor="text1" w:themeTint="BF"/>
                              <w:kern w:val="28"/>
                              <w:sz w:val="20"/>
                              <w:szCs w:val="20"/>
                              <w:lang w:eastAsia="en-GB"/>
                              <w14:cntxtAlts/>
                            </w:rPr>
                            <w:t xml:space="preserve"> Richard Thomson</w:t>
                          </w:r>
                        </w:p>
                        <w:p w14:paraId="315DD88B"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8490AAF"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252BD2A3"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1D3C82D2" w14:textId="77777777" w:rsidR="00B228A9" w:rsidRDefault="00B228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E9F0EB" id="_x0000_t202" coordsize="21600,21600" o:spt="202" path="m,l,21600r21600,l21600,xe">
              <v:stroke joinstyle="miter"/>
              <v:path gradientshapeok="t" o:connecttype="rect"/>
            </v:shapetype>
            <v:shape id="Text Box 3" o:spid="_x0000_s1026" type="#_x0000_t202" style="position:absolute;margin-left:37.65pt;margin-top:-43.3pt;width:411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" fillcolor="white [3201]" stroked="f" strokeweight=".5pt">
              <v:textbox>
                <w:txbxContent>
                  <w:p w14:paraId="4900738E" w14:textId="22FC3BDC"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Headteacher: Mr</w:t>
                    </w:r>
                    <w:r w:rsidR="00477B98">
                      <w:rPr>
                        <w:rFonts w:ascii="Georgia" w:eastAsia="Times New Roman" w:hAnsi="Georgia" w:cs="Calibri"/>
                        <w:color w:val="404040" w:themeColor="text1" w:themeTint="BF"/>
                        <w:kern w:val="28"/>
                        <w:sz w:val="20"/>
                        <w:szCs w:val="20"/>
                        <w:lang w:eastAsia="en-GB"/>
                        <w14:cntxtAlts/>
                      </w:rPr>
                      <w:t xml:space="preserve"> Richard Thomson</w:t>
                    </w:r>
                  </w:p>
                  <w:p w14:paraId="315DD88B"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8490AAF"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252BD2A3"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1D3C82D2" w14:textId="77777777" w:rsidR="00B228A9" w:rsidRDefault="00B228A9"/>
                </w:txbxContent>
              </v:textbox>
            </v:shape>
          </w:pict>
        </mc:Fallback>
      </mc:AlternateContent>
    </w:r>
  </w:p>
  <w:p w14:paraId="5DCC330D" w14:textId="77777777" w:rsidR="00B228A9" w:rsidRDefault="00B228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FCDF5" w14:textId="77777777" w:rsidR="00B228A9" w:rsidRDefault="00B228A9" w:rsidP="00B228A9">
      <w:pPr>
        <w:spacing w:after="0" w:line="240" w:lineRule="auto"/>
      </w:pPr>
      <w:r>
        <w:separator/>
      </w:r>
    </w:p>
  </w:footnote>
  <w:footnote w:type="continuationSeparator" w:id="0">
    <w:p w14:paraId="4C61DD09" w14:textId="77777777" w:rsidR="00B228A9" w:rsidRDefault="00B228A9" w:rsidP="00B22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7F9FB" w14:textId="2B68289D" w:rsidR="005359CA" w:rsidRDefault="00AC1ECA" w:rsidP="005359CA">
    <w:pPr>
      <w:pStyle w:val="Header"/>
      <w:jc w:val="center"/>
    </w:pPr>
    <w:r>
      <w:rPr>
        <w:noProof/>
      </w:rPr>
      <w:drawing>
        <wp:inline distT="0" distB="0" distL="0" distR="0" wp14:anchorId="409B892A" wp14:editId="16B15074">
          <wp:extent cx="1744980" cy="1546860"/>
          <wp:effectExtent l="0" t="0" r="7620" b="0"/>
          <wp:docPr id="14822473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15468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D3DA6"/>
    <w:multiLevelType w:val="multilevel"/>
    <w:tmpl w:val="7DDA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EE56D8"/>
    <w:multiLevelType w:val="multilevel"/>
    <w:tmpl w:val="A6F2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A66C57"/>
    <w:multiLevelType w:val="hybridMultilevel"/>
    <w:tmpl w:val="043CE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4974715">
    <w:abstractNumId w:val="1"/>
  </w:num>
  <w:num w:numId="2" w16cid:durableId="1921910514">
    <w:abstractNumId w:val="0"/>
  </w:num>
  <w:num w:numId="3" w16cid:durableId="472678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8A9"/>
    <w:rsid w:val="000F716C"/>
    <w:rsid w:val="00101FE5"/>
    <w:rsid w:val="00141EBC"/>
    <w:rsid w:val="0022717D"/>
    <w:rsid w:val="002B443D"/>
    <w:rsid w:val="002F4134"/>
    <w:rsid w:val="00300F81"/>
    <w:rsid w:val="00325797"/>
    <w:rsid w:val="003A3958"/>
    <w:rsid w:val="003F6E76"/>
    <w:rsid w:val="004340AF"/>
    <w:rsid w:val="00477B98"/>
    <w:rsid w:val="004930D8"/>
    <w:rsid w:val="00517557"/>
    <w:rsid w:val="005359CA"/>
    <w:rsid w:val="00565883"/>
    <w:rsid w:val="005B4D0F"/>
    <w:rsid w:val="005E7E88"/>
    <w:rsid w:val="00606F2D"/>
    <w:rsid w:val="007356E0"/>
    <w:rsid w:val="00786211"/>
    <w:rsid w:val="00874BC8"/>
    <w:rsid w:val="00887C27"/>
    <w:rsid w:val="008E75E6"/>
    <w:rsid w:val="00914D3B"/>
    <w:rsid w:val="00974DDC"/>
    <w:rsid w:val="009C7844"/>
    <w:rsid w:val="00A009CD"/>
    <w:rsid w:val="00A12808"/>
    <w:rsid w:val="00A1689F"/>
    <w:rsid w:val="00A34211"/>
    <w:rsid w:val="00AC1ECA"/>
    <w:rsid w:val="00B228A9"/>
    <w:rsid w:val="00B333EC"/>
    <w:rsid w:val="00B37D32"/>
    <w:rsid w:val="00B4066C"/>
    <w:rsid w:val="00BC1D62"/>
    <w:rsid w:val="00CB7E89"/>
    <w:rsid w:val="00CC6566"/>
    <w:rsid w:val="00D46069"/>
    <w:rsid w:val="00D70384"/>
    <w:rsid w:val="00DF7663"/>
    <w:rsid w:val="00E33344"/>
    <w:rsid w:val="00E8214A"/>
    <w:rsid w:val="00EE2890"/>
    <w:rsid w:val="00F103BD"/>
    <w:rsid w:val="00F17CDA"/>
    <w:rsid w:val="00F5026C"/>
    <w:rsid w:val="00F52E9A"/>
    <w:rsid w:val="00F97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6A838504"/>
  <w15:docId w15:val="{2D1EA388-177E-44E7-9375-7BEBBE7C6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28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8A9"/>
    <w:rPr>
      <w:rFonts w:ascii="Tahoma" w:hAnsi="Tahoma" w:cs="Tahoma"/>
      <w:sz w:val="16"/>
      <w:szCs w:val="16"/>
    </w:rPr>
  </w:style>
  <w:style w:type="paragraph" w:styleId="Header">
    <w:name w:val="header"/>
    <w:basedOn w:val="Normal"/>
    <w:link w:val="HeaderChar"/>
    <w:uiPriority w:val="99"/>
    <w:unhideWhenUsed/>
    <w:rsid w:val="00B22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8A9"/>
  </w:style>
  <w:style w:type="paragraph" w:styleId="Footer">
    <w:name w:val="footer"/>
    <w:basedOn w:val="Normal"/>
    <w:link w:val="FooterChar"/>
    <w:uiPriority w:val="99"/>
    <w:unhideWhenUsed/>
    <w:rsid w:val="00B228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8A9"/>
  </w:style>
  <w:style w:type="character" w:styleId="Hyperlink">
    <w:name w:val="Hyperlink"/>
    <w:basedOn w:val="DefaultParagraphFont"/>
    <w:uiPriority w:val="99"/>
    <w:unhideWhenUsed/>
    <w:rsid w:val="00B228A9"/>
    <w:rPr>
      <w:color w:val="0000FF" w:themeColor="hyperlink"/>
      <w:u w:val="single"/>
    </w:rPr>
  </w:style>
  <w:style w:type="paragraph" w:styleId="NormalWeb">
    <w:name w:val="Normal (Web)"/>
    <w:basedOn w:val="Normal"/>
    <w:uiPriority w:val="99"/>
    <w:semiHidden/>
    <w:unhideWhenUsed/>
    <w:rsid w:val="00A128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12808"/>
    <w:rPr>
      <w:b/>
      <w:bCs/>
    </w:rPr>
  </w:style>
  <w:style w:type="paragraph" w:styleId="ListParagraph">
    <w:name w:val="List Paragraph"/>
    <w:basedOn w:val="Normal"/>
    <w:uiPriority w:val="34"/>
    <w:qFormat/>
    <w:rsid w:val="003F6E76"/>
    <w:pPr>
      <w:spacing w:after="160" w:line="259" w:lineRule="auto"/>
      <w:ind w:left="720"/>
      <w:contextualSpacing/>
    </w:pPr>
  </w:style>
  <w:style w:type="character" w:styleId="Emphasis">
    <w:name w:val="Emphasis"/>
    <w:basedOn w:val="DefaultParagraphFont"/>
    <w:uiPriority w:val="20"/>
    <w:qFormat/>
    <w:rsid w:val="00B333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071">
      <w:bodyDiv w:val="1"/>
      <w:marLeft w:val="0"/>
      <w:marRight w:val="0"/>
      <w:marTop w:val="0"/>
      <w:marBottom w:val="0"/>
      <w:divBdr>
        <w:top w:val="none" w:sz="0" w:space="0" w:color="auto"/>
        <w:left w:val="none" w:sz="0" w:space="0" w:color="auto"/>
        <w:bottom w:val="none" w:sz="0" w:space="0" w:color="auto"/>
        <w:right w:val="none" w:sz="0" w:space="0" w:color="auto"/>
      </w:divBdr>
    </w:div>
    <w:div w:id="393629320">
      <w:bodyDiv w:val="1"/>
      <w:marLeft w:val="0"/>
      <w:marRight w:val="0"/>
      <w:marTop w:val="0"/>
      <w:marBottom w:val="0"/>
      <w:divBdr>
        <w:top w:val="none" w:sz="0" w:space="0" w:color="auto"/>
        <w:left w:val="none" w:sz="0" w:space="0" w:color="auto"/>
        <w:bottom w:val="none" w:sz="0" w:space="0" w:color="auto"/>
        <w:right w:val="none" w:sz="0" w:space="0" w:color="auto"/>
      </w:divBdr>
    </w:div>
    <w:div w:id="640310577">
      <w:bodyDiv w:val="1"/>
      <w:marLeft w:val="0"/>
      <w:marRight w:val="0"/>
      <w:marTop w:val="0"/>
      <w:marBottom w:val="0"/>
      <w:divBdr>
        <w:top w:val="none" w:sz="0" w:space="0" w:color="auto"/>
        <w:left w:val="none" w:sz="0" w:space="0" w:color="auto"/>
        <w:bottom w:val="none" w:sz="0" w:space="0" w:color="auto"/>
        <w:right w:val="none" w:sz="0" w:space="0" w:color="auto"/>
      </w:divBdr>
    </w:div>
    <w:div w:id="959147894">
      <w:bodyDiv w:val="1"/>
      <w:marLeft w:val="0"/>
      <w:marRight w:val="0"/>
      <w:marTop w:val="0"/>
      <w:marBottom w:val="0"/>
      <w:divBdr>
        <w:top w:val="none" w:sz="0" w:space="0" w:color="auto"/>
        <w:left w:val="none" w:sz="0" w:space="0" w:color="auto"/>
        <w:bottom w:val="none" w:sz="0" w:space="0" w:color="auto"/>
        <w:right w:val="none" w:sz="0" w:space="0" w:color="auto"/>
      </w:divBdr>
    </w:div>
    <w:div w:id="1357534607">
      <w:bodyDiv w:val="1"/>
      <w:marLeft w:val="0"/>
      <w:marRight w:val="0"/>
      <w:marTop w:val="0"/>
      <w:marBottom w:val="0"/>
      <w:divBdr>
        <w:top w:val="none" w:sz="0" w:space="0" w:color="auto"/>
        <w:left w:val="none" w:sz="0" w:space="0" w:color="auto"/>
        <w:bottom w:val="none" w:sz="0" w:space="0" w:color="auto"/>
        <w:right w:val="none" w:sz="0" w:space="0" w:color="auto"/>
      </w:divBdr>
    </w:div>
    <w:div w:id="1363096837">
      <w:bodyDiv w:val="1"/>
      <w:marLeft w:val="0"/>
      <w:marRight w:val="0"/>
      <w:marTop w:val="0"/>
      <w:marBottom w:val="0"/>
      <w:divBdr>
        <w:top w:val="none" w:sz="0" w:space="0" w:color="auto"/>
        <w:left w:val="none" w:sz="0" w:space="0" w:color="auto"/>
        <w:bottom w:val="none" w:sz="0" w:space="0" w:color="auto"/>
        <w:right w:val="none" w:sz="0" w:space="0" w:color="auto"/>
      </w:divBdr>
    </w:div>
    <w:div w:id="205010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1257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Authorised Users Only</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Paula Waudby (Sturton by Stow Primary School)</dc:creator>
  <cp:lastModifiedBy>Gemma Couling</cp:lastModifiedBy>
  <cp:revision>2</cp:revision>
  <cp:lastPrinted>2019-11-28T14:18:00Z</cp:lastPrinted>
  <dcterms:created xsi:type="dcterms:W3CDTF">2025-11-06T13:11:00Z</dcterms:created>
  <dcterms:modified xsi:type="dcterms:W3CDTF">2025-11-06T13:11:00Z</dcterms:modified>
</cp:coreProperties>
</file>