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2AFD4" w14:textId="77777777" w:rsidR="00B824EA" w:rsidRPr="00B824EA" w:rsidRDefault="00B824EA" w:rsidP="00580087">
      <w:pPr>
        <w:pStyle w:val="aLCPHeading"/>
        <w:rPr>
          <w:rFonts w:asciiTheme="minorHAnsi" w:hAnsiTheme="minorHAnsi" w:cstheme="minorHAnsi"/>
          <w:sz w:val="22"/>
          <w:szCs w:val="22"/>
        </w:rPr>
      </w:pPr>
    </w:p>
    <w:p w14:paraId="416035D3" w14:textId="77777777" w:rsidR="00B24781" w:rsidRPr="00B824EA" w:rsidRDefault="00B50BAB" w:rsidP="00580087">
      <w:pPr>
        <w:pStyle w:val="aLCPHeading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Sturton by Stow Primary School Charging Policy</w:t>
      </w:r>
    </w:p>
    <w:p w14:paraId="22FDC961" w14:textId="77777777" w:rsidR="00B24781" w:rsidRPr="00B824EA" w:rsidRDefault="00B24781" w:rsidP="00DC78D7">
      <w:pPr>
        <w:pStyle w:val="aLCPBodytext"/>
        <w:rPr>
          <w:rFonts w:asciiTheme="minorHAnsi" w:hAnsiTheme="minorHAnsi" w:cstheme="minorHAnsi"/>
          <w:sz w:val="22"/>
          <w:szCs w:val="22"/>
        </w:rPr>
      </w:pPr>
    </w:p>
    <w:p w14:paraId="7D234D06" w14:textId="77777777" w:rsidR="00B24781" w:rsidRPr="00AA251D" w:rsidRDefault="00B24781" w:rsidP="00DC78D7">
      <w:pPr>
        <w:pStyle w:val="aLCPBodytext"/>
        <w:rPr>
          <w:rFonts w:asciiTheme="minorHAnsi" w:hAnsiTheme="minorHAnsi" w:cstheme="minorHAnsi"/>
          <w:sz w:val="22"/>
          <w:szCs w:val="22"/>
        </w:rPr>
      </w:pPr>
    </w:p>
    <w:p w14:paraId="4E4EE7A0" w14:textId="77777777" w:rsidR="001C1FB7" w:rsidRPr="00B50BAB" w:rsidRDefault="00096717" w:rsidP="00096717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FF0000"/>
          <w:sz w:val="22"/>
          <w:szCs w:val="22"/>
          <w:lang w:val="en-GB" w:eastAsia="en-GB"/>
        </w:rPr>
      </w:pPr>
      <w:r w:rsidRPr="00B50BAB">
        <w:rPr>
          <w:rFonts w:asciiTheme="minorHAnsi" w:hAnsiTheme="minorHAnsi" w:cstheme="minorHAnsi"/>
          <w:b/>
          <w:bCs/>
          <w:color w:val="FF0000"/>
          <w:sz w:val="22"/>
          <w:szCs w:val="22"/>
          <w:lang w:val="en-GB" w:eastAsia="en-GB"/>
        </w:rPr>
        <w:t>Reference Points</w:t>
      </w:r>
    </w:p>
    <w:p w14:paraId="4418B61F" w14:textId="77777777" w:rsidR="00096717" w:rsidRPr="00AA251D" w:rsidRDefault="00096717" w:rsidP="004256C7">
      <w:pPr>
        <w:numPr>
          <w:ilvl w:val="0"/>
          <w:numId w:val="1"/>
        </w:num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  <w:lang w:val="en-GB" w:eastAsia="en-GB"/>
        </w:rPr>
      </w:pPr>
      <w:r w:rsidRPr="00AA251D">
        <w:rPr>
          <w:rFonts w:asciiTheme="minorHAnsi" w:hAnsiTheme="minorHAnsi" w:cstheme="minorHAnsi"/>
          <w:sz w:val="22"/>
          <w:szCs w:val="22"/>
          <w:lang w:val="en-GB" w:eastAsia="en-GB"/>
        </w:rPr>
        <w:t>D</w:t>
      </w:r>
      <w:r w:rsidRPr="00AA251D">
        <w:rPr>
          <w:rFonts w:asciiTheme="minorHAnsi" w:hAnsiTheme="minorHAnsi" w:cstheme="minorHAnsi"/>
          <w:i/>
          <w:iCs/>
          <w:sz w:val="22"/>
          <w:szCs w:val="22"/>
          <w:lang w:val="en-GB" w:eastAsia="en-GB"/>
        </w:rPr>
        <w:t>f</w:t>
      </w:r>
      <w:r w:rsidRPr="00AA251D">
        <w:rPr>
          <w:rFonts w:asciiTheme="minorHAnsi" w:hAnsiTheme="minorHAnsi" w:cstheme="minorHAnsi"/>
          <w:sz w:val="22"/>
          <w:szCs w:val="22"/>
          <w:lang w:val="en-GB" w:eastAsia="en-GB"/>
        </w:rPr>
        <w:t>ES Circular 2/89</w:t>
      </w:r>
    </w:p>
    <w:p w14:paraId="030FAAAB" w14:textId="77777777" w:rsidR="00096717" w:rsidRPr="00B824EA" w:rsidRDefault="00096717" w:rsidP="004256C7">
      <w:pPr>
        <w:numPr>
          <w:ilvl w:val="0"/>
          <w:numId w:val="1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</w:pPr>
      <w:r w:rsidRPr="00B824EA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Education Act 1996, Sections 449-462</w:t>
      </w:r>
    </w:p>
    <w:p w14:paraId="0B1308B6" w14:textId="77777777" w:rsidR="00096717" w:rsidRPr="00B824EA" w:rsidRDefault="00096717" w:rsidP="004256C7">
      <w:pPr>
        <w:numPr>
          <w:ilvl w:val="0"/>
          <w:numId w:val="1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</w:pPr>
      <w:r w:rsidRPr="00B824EA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The Education (Residential Trips) (Prescribed Tax Credits) (England)</w:t>
      </w:r>
      <w:r w:rsidR="001C1FB7" w:rsidRPr="00B824EA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r w:rsidRPr="00B824EA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Regulations 2003</w:t>
      </w:r>
    </w:p>
    <w:p w14:paraId="7441F67F" w14:textId="77777777" w:rsidR="00096717" w:rsidRPr="00B824EA" w:rsidRDefault="00096717" w:rsidP="004256C7">
      <w:pPr>
        <w:numPr>
          <w:ilvl w:val="0"/>
          <w:numId w:val="1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</w:pPr>
      <w:r w:rsidRPr="00B824EA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Charges for Music Tuition (England) Regulations 2007</w:t>
      </w:r>
    </w:p>
    <w:p w14:paraId="219A68CE" w14:textId="77777777" w:rsidR="00096717" w:rsidRPr="00B824EA" w:rsidRDefault="00096717" w:rsidP="004256C7">
      <w:pPr>
        <w:numPr>
          <w:ilvl w:val="0"/>
          <w:numId w:val="1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</w:pPr>
      <w:r w:rsidRPr="00B824EA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Section 7.5 in 'Governors’ handbook: For governors in maintained schools,</w:t>
      </w:r>
      <w:r w:rsidR="001C1FB7" w:rsidRPr="00B824EA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r w:rsidRPr="00B824EA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academies and free schools'</w:t>
      </w:r>
      <w:r w:rsidRPr="00B824EA">
        <w:rPr>
          <w:rFonts w:asciiTheme="minorHAnsi" w:hAnsiTheme="minorHAnsi" w:cstheme="minorHAnsi"/>
          <w:b/>
          <w:bCs/>
          <w:color w:val="000000"/>
          <w:sz w:val="22"/>
          <w:szCs w:val="22"/>
          <w:lang w:val="en-GB" w:eastAsia="en-GB"/>
        </w:rPr>
        <w:t xml:space="preserve">, </w:t>
      </w:r>
      <w:r w:rsidRPr="00B824EA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DfE, Jan 2015</w:t>
      </w:r>
    </w:p>
    <w:p w14:paraId="3BB36926" w14:textId="77777777" w:rsidR="00B50BAB" w:rsidRDefault="00096717" w:rsidP="00B50BAB">
      <w:pPr>
        <w:numPr>
          <w:ilvl w:val="0"/>
          <w:numId w:val="1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</w:pPr>
      <w:r w:rsidRPr="00B824EA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'Charging for school activities: Departmental advice for governing bodies,</w:t>
      </w:r>
      <w:r w:rsidR="001C1FB7" w:rsidRPr="00B824EA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r w:rsidRPr="00B824EA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school leaders, school staff and local authorities' – DfE, October 2014</w:t>
      </w:r>
    </w:p>
    <w:p w14:paraId="6CD5A720" w14:textId="77777777" w:rsidR="00096717" w:rsidRPr="00B50BAB" w:rsidRDefault="00B824EA" w:rsidP="00B50BAB">
      <w:pPr>
        <w:numPr>
          <w:ilvl w:val="0"/>
          <w:numId w:val="1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</w:pPr>
      <w:hyperlink r:id="rId8" w:history="1">
        <w:r w:rsidRPr="00B50BAB">
          <w:rPr>
            <w:rStyle w:val="Hyperlink"/>
            <w:rFonts w:asciiTheme="minorHAnsi" w:hAnsiTheme="minorHAnsi" w:cstheme="minorHAnsi"/>
            <w:sz w:val="22"/>
            <w:szCs w:val="22"/>
            <w:lang w:val="en-GB" w:eastAsia="en-GB"/>
          </w:rPr>
          <w:t>https://www.gov.uk/government/publications/charging-for-school-activities</w:t>
        </w:r>
      </w:hyperlink>
    </w:p>
    <w:p w14:paraId="5B796C09" w14:textId="77777777" w:rsidR="001C1FB7" w:rsidRPr="00B824EA" w:rsidRDefault="001C1FB7" w:rsidP="00096717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  <w:sz w:val="22"/>
          <w:szCs w:val="22"/>
          <w:lang w:val="en-GB" w:eastAsia="en-GB"/>
        </w:rPr>
      </w:pPr>
    </w:p>
    <w:p w14:paraId="5C328762" w14:textId="77777777" w:rsidR="001C1FB7" w:rsidRPr="00B824EA" w:rsidRDefault="001C1FB7" w:rsidP="00096717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FF0000"/>
          <w:sz w:val="22"/>
          <w:szCs w:val="22"/>
          <w:lang w:val="en-GB" w:eastAsia="en-GB"/>
        </w:rPr>
      </w:pPr>
    </w:p>
    <w:p w14:paraId="1980ACF2" w14:textId="77777777" w:rsidR="00096717" w:rsidRPr="00B50BAB" w:rsidRDefault="00096717" w:rsidP="00096717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FF0000"/>
          <w:sz w:val="22"/>
          <w:szCs w:val="22"/>
          <w:lang w:val="en-GB" w:eastAsia="en-GB"/>
        </w:rPr>
      </w:pPr>
      <w:r w:rsidRPr="00B50BAB">
        <w:rPr>
          <w:rFonts w:asciiTheme="minorHAnsi" w:hAnsiTheme="minorHAnsi" w:cstheme="minorHAnsi"/>
          <w:b/>
          <w:bCs/>
          <w:color w:val="FF0000"/>
          <w:sz w:val="22"/>
          <w:szCs w:val="22"/>
          <w:lang w:val="en-GB" w:eastAsia="en-GB"/>
        </w:rPr>
        <w:t>Action Points</w:t>
      </w:r>
    </w:p>
    <w:p w14:paraId="78777A6E" w14:textId="77777777" w:rsidR="00096717" w:rsidRPr="00AA251D" w:rsidRDefault="00096717" w:rsidP="00096717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  <w:lang w:val="en-GB" w:eastAsia="en-GB"/>
        </w:rPr>
      </w:pPr>
      <w:r w:rsidRPr="00AA251D">
        <w:rPr>
          <w:rFonts w:asciiTheme="minorHAnsi" w:hAnsiTheme="minorHAnsi" w:cstheme="minorHAnsi"/>
          <w:sz w:val="22"/>
          <w:szCs w:val="22"/>
          <w:lang w:val="en-GB" w:eastAsia="en-GB"/>
        </w:rPr>
        <w:t>In addition to this document, schools are advised to consult the DfE departmental</w:t>
      </w:r>
      <w:r w:rsidR="001C1FB7" w:rsidRPr="00AA251D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guidance </w:t>
      </w:r>
      <w:r w:rsidRPr="00AA251D">
        <w:rPr>
          <w:rFonts w:asciiTheme="minorHAnsi" w:hAnsiTheme="minorHAnsi" w:cstheme="minorHAnsi"/>
          <w:sz w:val="22"/>
          <w:szCs w:val="22"/>
          <w:lang w:val="en-GB" w:eastAsia="en-GB"/>
        </w:rPr>
        <w:t>'Charging for School Activities: Departmental advice for governing</w:t>
      </w:r>
      <w:r w:rsidR="001C1FB7" w:rsidRPr="00AA251D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r w:rsidRPr="00AA251D">
        <w:rPr>
          <w:rFonts w:asciiTheme="minorHAnsi" w:hAnsiTheme="minorHAnsi" w:cstheme="minorHAnsi"/>
          <w:sz w:val="22"/>
          <w:szCs w:val="22"/>
          <w:lang w:val="en-GB" w:eastAsia="en-GB"/>
        </w:rPr>
        <w:t>bodies, school leaders, school staff and local authorities' – a link is provided above.</w:t>
      </w:r>
    </w:p>
    <w:p w14:paraId="1AA0C8D9" w14:textId="77777777" w:rsidR="001C1FB7" w:rsidRPr="00AA251D" w:rsidRDefault="001C1FB7" w:rsidP="00096717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  <w:lang w:val="en-GB" w:eastAsia="en-GB"/>
        </w:rPr>
      </w:pPr>
    </w:p>
    <w:p w14:paraId="2545DC1D" w14:textId="77777777" w:rsidR="00096717" w:rsidRPr="00AA251D" w:rsidRDefault="00096717" w:rsidP="00096717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  <w:lang w:val="en-GB" w:eastAsia="en-GB"/>
        </w:rPr>
      </w:pPr>
      <w:r w:rsidRPr="00AA251D">
        <w:rPr>
          <w:rFonts w:asciiTheme="minorHAnsi" w:hAnsiTheme="minorHAnsi" w:cstheme="minorHAnsi"/>
          <w:sz w:val="22"/>
          <w:szCs w:val="22"/>
          <w:lang w:val="en-GB" w:eastAsia="en-GB"/>
        </w:rPr>
        <w:t>The DfE guidance provides a 'frequently asked questions' section which schools</w:t>
      </w:r>
      <w:r w:rsidR="001C1FB7" w:rsidRPr="00AA251D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r w:rsidRPr="00AA251D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may find </w:t>
      </w:r>
      <w:r w:rsidR="001C1FB7" w:rsidRPr="00AA251D">
        <w:rPr>
          <w:rFonts w:asciiTheme="minorHAnsi" w:hAnsiTheme="minorHAnsi" w:cstheme="minorHAnsi"/>
          <w:sz w:val="22"/>
          <w:szCs w:val="22"/>
          <w:lang w:val="en-GB" w:eastAsia="en-GB"/>
        </w:rPr>
        <w:t>p</w:t>
      </w:r>
      <w:r w:rsidRPr="00AA251D">
        <w:rPr>
          <w:rFonts w:asciiTheme="minorHAnsi" w:hAnsiTheme="minorHAnsi" w:cstheme="minorHAnsi"/>
          <w:sz w:val="22"/>
          <w:szCs w:val="22"/>
          <w:lang w:val="en-GB" w:eastAsia="en-GB"/>
        </w:rPr>
        <w:t>articularly useful.</w:t>
      </w:r>
    </w:p>
    <w:p w14:paraId="041A0F9E" w14:textId="77777777" w:rsidR="001C1FB7" w:rsidRPr="00AA251D" w:rsidRDefault="001C1FB7" w:rsidP="00096717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  <w:lang w:val="en-GB" w:eastAsia="en-GB"/>
        </w:rPr>
      </w:pPr>
    </w:p>
    <w:p w14:paraId="76D5D405" w14:textId="77777777" w:rsidR="001C1FB7" w:rsidRPr="00AA251D" w:rsidRDefault="001C1FB7" w:rsidP="00096717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  <w:lang w:val="en-GB" w:eastAsia="en-GB"/>
        </w:rPr>
      </w:pPr>
    </w:p>
    <w:p w14:paraId="0433C9CB" w14:textId="77777777" w:rsidR="001C1FB7" w:rsidRPr="00B50BAB" w:rsidRDefault="00096717" w:rsidP="00096717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FF0000"/>
          <w:sz w:val="22"/>
          <w:szCs w:val="22"/>
          <w:lang w:val="en-GB" w:eastAsia="en-GB"/>
        </w:rPr>
      </w:pPr>
      <w:r w:rsidRPr="00B50BAB">
        <w:rPr>
          <w:rFonts w:asciiTheme="minorHAnsi" w:hAnsiTheme="minorHAnsi" w:cstheme="minorHAnsi"/>
          <w:b/>
          <w:bCs/>
          <w:color w:val="FF0000"/>
          <w:sz w:val="22"/>
          <w:szCs w:val="22"/>
          <w:lang w:val="en-GB" w:eastAsia="en-GB"/>
        </w:rPr>
        <w:t>Principles of a Charging Policy</w:t>
      </w:r>
    </w:p>
    <w:p w14:paraId="51D11B88" w14:textId="77777777" w:rsidR="00096717" w:rsidRPr="00AA251D" w:rsidRDefault="00096717" w:rsidP="00096717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  <w:lang w:val="en-GB" w:eastAsia="en-GB"/>
        </w:rPr>
      </w:pPr>
      <w:r w:rsidRPr="00AA251D">
        <w:rPr>
          <w:rFonts w:asciiTheme="minorHAnsi" w:hAnsiTheme="minorHAnsi" w:cstheme="minorHAnsi"/>
          <w:sz w:val="22"/>
          <w:szCs w:val="22"/>
          <w:lang w:val="en-GB" w:eastAsia="en-GB"/>
        </w:rPr>
        <w:t>Education provided by any maintained school should be free of charge if it takes</w:t>
      </w:r>
      <w:r w:rsidR="001C1FB7" w:rsidRPr="00AA251D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r w:rsidRPr="00AA251D">
        <w:rPr>
          <w:rFonts w:asciiTheme="minorHAnsi" w:hAnsiTheme="minorHAnsi" w:cstheme="minorHAnsi"/>
          <w:sz w:val="22"/>
          <w:szCs w:val="22"/>
          <w:lang w:val="en-GB" w:eastAsia="en-GB"/>
        </w:rPr>
        <w:t>place wholly or mainly during school hours or is required by the National</w:t>
      </w:r>
      <w:r w:rsidR="001C1FB7" w:rsidRPr="00AA251D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r w:rsidRPr="00AA251D">
        <w:rPr>
          <w:rFonts w:asciiTheme="minorHAnsi" w:hAnsiTheme="minorHAnsi" w:cstheme="minorHAnsi"/>
          <w:sz w:val="22"/>
          <w:szCs w:val="22"/>
          <w:lang w:val="en-GB" w:eastAsia="en-GB"/>
        </w:rPr>
        <w:t>Curriculum, including for example swimming lessons, or is necessary as part of a</w:t>
      </w:r>
      <w:r w:rsidR="001C1FB7" w:rsidRPr="00AA251D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r w:rsidRPr="00AA251D">
        <w:rPr>
          <w:rFonts w:asciiTheme="minorHAnsi" w:hAnsiTheme="minorHAnsi" w:cstheme="minorHAnsi"/>
          <w:sz w:val="22"/>
          <w:szCs w:val="22"/>
          <w:lang w:val="en-GB" w:eastAsia="en-GB"/>
        </w:rPr>
        <w:t>syllabus for a prescribed public examination that the pupil is being prepared for at</w:t>
      </w:r>
      <w:r w:rsidR="001C1FB7" w:rsidRPr="00AA251D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r w:rsidRPr="00AA251D">
        <w:rPr>
          <w:rFonts w:asciiTheme="minorHAnsi" w:hAnsiTheme="minorHAnsi" w:cstheme="minorHAnsi"/>
          <w:sz w:val="22"/>
          <w:szCs w:val="22"/>
          <w:lang w:val="en-GB" w:eastAsia="en-GB"/>
        </w:rPr>
        <w:t>the school, or part of religious education. The lunch hour is not considered to fall</w:t>
      </w:r>
      <w:r w:rsidR="001C1FB7" w:rsidRPr="00AA251D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r w:rsidRPr="00AA251D">
        <w:rPr>
          <w:rFonts w:asciiTheme="minorHAnsi" w:hAnsiTheme="minorHAnsi" w:cstheme="minorHAnsi"/>
          <w:sz w:val="22"/>
          <w:szCs w:val="22"/>
          <w:lang w:val="en-GB" w:eastAsia="en-GB"/>
        </w:rPr>
        <w:t>within school hours.</w:t>
      </w:r>
    </w:p>
    <w:p w14:paraId="5E19FF61" w14:textId="77777777" w:rsidR="00096717" w:rsidRPr="00AA251D" w:rsidRDefault="00096717" w:rsidP="00096717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  <w:lang w:val="en-GB" w:eastAsia="en-GB"/>
        </w:rPr>
      </w:pPr>
      <w:r w:rsidRPr="00AA251D">
        <w:rPr>
          <w:rFonts w:asciiTheme="minorHAnsi" w:hAnsiTheme="minorHAnsi" w:cstheme="minorHAnsi"/>
          <w:sz w:val="22"/>
          <w:szCs w:val="22"/>
          <w:lang w:val="en-GB" w:eastAsia="en-GB"/>
        </w:rPr>
        <w:t>Parents may occasionally offer money to help the school provide for their child’s</w:t>
      </w:r>
      <w:r w:rsidR="001C1FB7" w:rsidRPr="00AA251D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r w:rsidRPr="00AA251D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special </w:t>
      </w:r>
      <w:r w:rsidR="001C1FB7" w:rsidRPr="00AA251D">
        <w:rPr>
          <w:rFonts w:asciiTheme="minorHAnsi" w:hAnsiTheme="minorHAnsi" w:cstheme="minorHAnsi"/>
          <w:sz w:val="22"/>
          <w:szCs w:val="22"/>
          <w:lang w:val="en-GB" w:eastAsia="en-GB"/>
        </w:rPr>
        <w:t>e</w:t>
      </w:r>
      <w:r w:rsidRPr="00AA251D">
        <w:rPr>
          <w:rFonts w:asciiTheme="minorHAnsi" w:hAnsiTheme="minorHAnsi" w:cstheme="minorHAnsi"/>
          <w:sz w:val="22"/>
          <w:szCs w:val="22"/>
          <w:lang w:val="en-GB" w:eastAsia="en-GB"/>
        </w:rPr>
        <w:t>ducational needs. In no circumstances should this be accepted.</w:t>
      </w:r>
    </w:p>
    <w:p w14:paraId="26671750" w14:textId="77777777" w:rsidR="00096717" w:rsidRPr="00AA251D" w:rsidRDefault="00096717" w:rsidP="00096717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  <w:lang w:val="en-GB" w:eastAsia="en-GB"/>
        </w:rPr>
      </w:pPr>
      <w:r w:rsidRPr="00AA251D">
        <w:rPr>
          <w:rFonts w:asciiTheme="minorHAnsi" w:hAnsiTheme="minorHAnsi" w:cstheme="minorHAnsi"/>
          <w:sz w:val="22"/>
          <w:szCs w:val="22"/>
          <w:lang w:val="en-GB" w:eastAsia="en-GB"/>
        </w:rPr>
        <w:t>LAs and Governing Bodies are required to formulate and keep under review their</w:t>
      </w:r>
      <w:r w:rsidR="001C1FB7" w:rsidRPr="00AA251D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r w:rsidRPr="00AA251D">
        <w:rPr>
          <w:rFonts w:asciiTheme="minorHAnsi" w:hAnsiTheme="minorHAnsi" w:cstheme="minorHAnsi"/>
          <w:sz w:val="22"/>
          <w:szCs w:val="22"/>
          <w:lang w:val="en-GB" w:eastAsia="en-GB"/>
        </w:rPr>
        <w:t>own policies in respect of charges and remissions arrangements. Details should be</w:t>
      </w:r>
      <w:r w:rsidR="001C1FB7" w:rsidRPr="00AA251D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r w:rsidRPr="00AA251D">
        <w:rPr>
          <w:rFonts w:asciiTheme="minorHAnsi" w:hAnsiTheme="minorHAnsi" w:cstheme="minorHAnsi"/>
          <w:sz w:val="22"/>
          <w:szCs w:val="22"/>
          <w:lang w:val="en-GB" w:eastAsia="en-GB"/>
        </w:rPr>
        <w:t>notified to parents as well as being included in the school prospectus and no</w:t>
      </w:r>
      <w:r w:rsidR="001C1FB7" w:rsidRPr="00AA251D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r w:rsidRPr="00AA251D">
        <w:rPr>
          <w:rFonts w:asciiTheme="minorHAnsi" w:hAnsiTheme="minorHAnsi" w:cstheme="minorHAnsi"/>
          <w:sz w:val="22"/>
          <w:szCs w:val="22"/>
          <w:lang w:val="en-GB" w:eastAsia="en-GB"/>
        </w:rPr>
        <w:t>charge can be levied unless such a policy is in place.</w:t>
      </w:r>
    </w:p>
    <w:p w14:paraId="5BF62131" w14:textId="77777777" w:rsidR="00096717" w:rsidRPr="00AA251D" w:rsidRDefault="00096717" w:rsidP="00096717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  <w:lang w:val="en-GB" w:eastAsia="en-GB"/>
        </w:rPr>
      </w:pPr>
      <w:r w:rsidRPr="00AA251D">
        <w:rPr>
          <w:rFonts w:asciiTheme="minorHAnsi" w:hAnsiTheme="minorHAnsi" w:cstheme="minorHAnsi"/>
          <w:sz w:val="22"/>
          <w:szCs w:val="22"/>
          <w:lang w:val="en-GB" w:eastAsia="en-GB"/>
        </w:rPr>
        <w:t>Charging and remissions policies adopted by Governing Bodies may be more or</w:t>
      </w:r>
      <w:r w:rsidR="001C1FB7" w:rsidRPr="00AA251D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r w:rsidRPr="00AA251D">
        <w:rPr>
          <w:rFonts w:asciiTheme="minorHAnsi" w:hAnsiTheme="minorHAnsi" w:cstheme="minorHAnsi"/>
          <w:sz w:val="22"/>
          <w:szCs w:val="22"/>
          <w:lang w:val="en-GB" w:eastAsia="en-GB"/>
        </w:rPr>
        <w:t>less generous than the LA’s policies provided they meet the requirements of the</w:t>
      </w:r>
      <w:r w:rsidR="001C1FB7" w:rsidRPr="00AA251D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r w:rsidRPr="00AA251D">
        <w:rPr>
          <w:rFonts w:asciiTheme="minorHAnsi" w:hAnsiTheme="minorHAnsi" w:cstheme="minorHAnsi"/>
          <w:sz w:val="22"/>
          <w:szCs w:val="22"/>
          <w:lang w:val="en-GB" w:eastAsia="en-GB"/>
        </w:rPr>
        <w:t>law. The Charging Policy should set out details of the provision and types of case</w:t>
      </w:r>
      <w:r w:rsidR="001C1FB7" w:rsidRPr="00AA251D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r w:rsidRPr="00AA251D">
        <w:rPr>
          <w:rFonts w:asciiTheme="minorHAnsi" w:hAnsiTheme="minorHAnsi" w:cstheme="minorHAnsi"/>
          <w:sz w:val="22"/>
          <w:szCs w:val="22"/>
          <w:lang w:val="en-GB" w:eastAsia="en-GB"/>
        </w:rPr>
        <w:t>for which it is proposed to make charges. Schools are expected to review their</w:t>
      </w:r>
      <w:r w:rsidR="001C1FB7" w:rsidRPr="00AA251D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r w:rsidRPr="00AA251D">
        <w:rPr>
          <w:rFonts w:asciiTheme="minorHAnsi" w:hAnsiTheme="minorHAnsi" w:cstheme="minorHAnsi"/>
          <w:sz w:val="22"/>
          <w:szCs w:val="22"/>
          <w:lang w:val="en-GB" w:eastAsia="en-GB"/>
        </w:rPr>
        <w:t>remissions policies in relation to children who are eligible for free school meals</w:t>
      </w:r>
      <w:r w:rsidR="001C1FB7" w:rsidRPr="00AA251D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r w:rsidRPr="00AA251D">
        <w:rPr>
          <w:rFonts w:asciiTheme="minorHAnsi" w:hAnsiTheme="minorHAnsi" w:cstheme="minorHAnsi"/>
          <w:sz w:val="22"/>
          <w:szCs w:val="22"/>
          <w:lang w:val="en-GB" w:eastAsia="en-GB"/>
        </w:rPr>
        <w:t>pupil premium as well as for any other pupil premium.</w:t>
      </w:r>
    </w:p>
    <w:p w14:paraId="0C64396F" w14:textId="77777777" w:rsidR="001C1FB7" w:rsidRPr="00AA251D" w:rsidRDefault="001C1FB7" w:rsidP="00096717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  <w:lang w:val="en-GB" w:eastAsia="en-GB"/>
        </w:rPr>
      </w:pPr>
    </w:p>
    <w:p w14:paraId="7BFC08A0" w14:textId="77777777" w:rsidR="001C1FB7" w:rsidRPr="00AA251D" w:rsidRDefault="001C1FB7" w:rsidP="00096717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  <w:lang w:val="en-GB" w:eastAsia="en-GB"/>
        </w:rPr>
      </w:pPr>
    </w:p>
    <w:p w14:paraId="0EE3CFE6" w14:textId="77777777" w:rsidR="001C1FB7" w:rsidRPr="00B50BAB" w:rsidRDefault="00096717" w:rsidP="00096717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FF0000"/>
          <w:sz w:val="22"/>
          <w:szCs w:val="22"/>
          <w:lang w:val="en-GB" w:eastAsia="en-GB"/>
        </w:rPr>
      </w:pPr>
      <w:r w:rsidRPr="00B50BAB">
        <w:rPr>
          <w:rFonts w:asciiTheme="minorHAnsi" w:hAnsiTheme="minorHAnsi" w:cstheme="minorHAnsi"/>
          <w:b/>
          <w:bCs/>
          <w:color w:val="FF0000"/>
          <w:sz w:val="22"/>
          <w:szCs w:val="22"/>
          <w:lang w:val="en-GB" w:eastAsia="en-GB"/>
        </w:rPr>
        <w:t>Principles of a Remissions Policy</w:t>
      </w:r>
    </w:p>
    <w:p w14:paraId="54AB6213" w14:textId="77777777" w:rsidR="00096717" w:rsidRPr="00B824EA" w:rsidRDefault="00096717" w:rsidP="00096717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</w:pPr>
      <w:r w:rsidRPr="00B824EA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The remissions policy must set out the circumstances in which charges will be</w:t>
      </w:r>
      <w:r w:rsidR="001C1FB7" w:rsidRPr="00B824EA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r w:rsidRPr="00B824EA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remitted in whole or in part. Section 457 of the Education Act 1996 states where a</w:t>
      </w:r>
      <w:r w:rsidR="001C1FB7" w:rsidRPr="00B824EA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r w:rsidRPr="00B824EA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parent is in receipt of prescribed benefits or allowances, their child is entitled to</w:t>
      </w:r>
      <w:r w:rsidR="001C1FB7" w:rsidRPr="00B824EA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r w:rsidRPr="00B824EA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free board and lodging on a residential trip.</w:t>
      </w:r>
    </w:p>
    <w:p w14:paraId="4DDE6398" w14:textId="77777777" w:rsidR="001C1FB7" w:rsidRPr="00B824EA" w:rsidRDefault="001C1FB7" w:rsidP="00096717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</w:pPr>
    </w:p>
    <w:p w14:paraId="679F9F40" w14:textId="501696B8" w:rsidR="00096717" w:rsidRPr="00B824EA" w:rsidRDefault="00096717" w:rsidP="00096717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</w:pPr>
      <w:r w:rsidRPr="00B824EA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lastRenderedPageBreak/>
        <w:t>The prescribed benefits are</w:t>
      </w:r>
      <w:r w:rsidR="00BC2E07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:</w:t>
      </w:r>
    </w:p>
    <w:p w14:paraId="71AD3CB4" w14:textId="77777777" w:rsidR="00096717" w:rsidRPr="00B824EA" w:rsidRDefault="00096717" w:rsidP="004256C7">
      <w:pPr>
        <w:numPr>
          <w:ilvl w:val="0"/>
          <w:numId w:val="2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</w:pPr>
      <w:r w:rsidRPr="00B824EA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Universal Credit in prescribed circumstances</w:t>
      </w:r>
    </w:p>
    <w:p w14:paraId="1DFEB928" w14:textId="77777777" w:rsidR="00096717" w:rsidRPr="00B824EA" w:rsidRDefault="00B824EA" w:rsidP="004256C7">
      <w:pPr>
        <w:numPr>
          <w:ilvl w:val="0"/>
          <w:numId w:val="2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</w:pPr>
      <w:r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Income Support (IS)</w:t>
      </w:r>
    </w:p>
    <w:p w14:paraId="5011FF6F" w14:textId="77777777" w:rsidR="00096717" w:rsidRPr="00B824EA" w:rsidRDefault="00096717" w:rsidP="004256C7">
      <w:pPr>
        <w:numPr>
          <w:ilvl w:val="0"/>
          <w:numId w:val="2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</w:pPr>
      <w:r w:rsidRPr="00B824EA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Income Based Jobseekers Allowance (IBJSA); support under part VI of the </w:t>
      </w:r>
      <w:r w:rsidR="00B824EA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Immigration and Asylum Act 1999</w:t>
      </w:r>
    </w:p>
    <w:p w14:paraId="5D811F3D" w14:textId="3FEE40D5" w:rsidR="00096717" w:rsidRPr="00B824EA" w:rsidRDefault="00096717" w:rsidP="004256C7">
      <w:pPr>
        <w:numPr>
          <w:ilvl w:val="0"/>
          <w:numId w:val="2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</w:pPr>
      <w:r w:rsidRPr="00B824EA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Child Tax Credit, provided that Working Tax Credit is not also </w:t>
      </w:r>
      <w:r w:rsidR="002D2426" w:rsidRPr="00B824EA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received</w:t>
      </w:r>
      <w:r w:rsidR="002D2426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,</w:t>
      </w:r>
      <w:r w:rsidRPr="00B824EA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and</w:t>
      </w:r>
      <w:r w:rsidR="001C1FB7" w:rsidRPr="00B824EA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r w:rsidRPr="00B824EA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the family’s income (as assessed by Her Majesty’s Revenue and Customs)</w:t>
      </w:r>
      <w:r w:rsidR="001C1FB7" w:rsidRPr="00B824EA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r w:rsidRPr="00B824EA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does not exceed £16,190 (</w:t>
      </w:r>
      <w:r w:rsidR="00B824EA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financial year 2013/14)</w:t>
      </w:r>
    </w:p>
    <w:p w14:paraId="3D983FCD" w14:textId="77777777" w:rsidR="00096717" w:rsidRPr="00B824EA" w:rsidRDefault="00096717" w:rsidP="004256C7">
      <w:pPr>
        <w:numPr>
          <w:ilvl w:val="0"/>
          <w:numId w:val="2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</w:pPr>
      <w:r w:rsidRPr="00B824EA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Guaranteed </w:t>
      </w:r>
      <w:r w:rsidR="00B824EA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element of State Pension Credit</w:t>
      </w:r>
    </w:p>
    <w:p w14:paraId="14D470BE" w14:textId="77777777" w:rsidR="00096717" w:rsidRPr="00B824EA" w:rsidRDefault="00096717" w:rsidP="004256C7">
      <w:pPr>
        <w:numPr>
          <w:ilvl w:val="0"/>
          <w:numId w:val="2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</w:pPr>
      <w:r w:rsidRPr="00B824EA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Income related employment and support allowance that was introduced on</w:t>
      </w:r>
      <w:r w:rsidR="001C1FB7" w:rsidRPr="00B824EA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r w:rsidR="00B824EA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27 October 2008</w:t>
      </w:r>
    </w:p>
    <w:p w14:paraId="34F5F7A0" w14:textId="77777777" w:rsidR="001C1FB7" w:rsidRPr="00B824EA" w:rsidRDefault="001C1FB7" w:rsidP="00096717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</w:pPr>
    </w:p>
    <w:p w14:paraId="5B297D5B" w14:textId="75EE8505" w:rsidR="00096717" w:rsidRPr="00B824EA" w:rsidRDefault="00096717" w:rsidP="00096717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</w:pPr>
      <w:r w:rsidRPr="00B824EA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As a statutory minimum, they should provide for complete remission of board and</w:t>
      </w:r>
      <w:r w:rsidR="001C1FB7" w:rsidRPr="00B824EA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r w:rsidRPr="00B824EA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lodging charges to pupils whose parents receive the prescribed benefits above if</w:t>
      </w:r>
      <w:r w:rsidR="001C1FB7" w:rsidRPr="00B824EA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r w:rsidRPr="00B824EA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the activity is deemed to take place during school hours, or out of school hours, but</w:t>
      </w:r>
      <w:r w:rsidR="001C1FB7" w:rsidRPr="00B824EA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r w:rsidRPr="00B824EA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is covered by the criteria set out in paragraph 19 of D</w:t>
      </w:r>
      <w:r w:rsidRPr="00B824EA">
        <w:rPr>
          <w:rFonts w:asciiTheme="minorHAnsi" w:hAnsiTheme="minorHAnsi" w:cstheme="minorHAnsi"/>
          <w:i/>
          <w:iCs/>
          <w:color w:val="000000"/>
          <w:sz w:val="22"/>
          <w:szCs w:val="22"/>
          <w:lang w:val="en-GB" w:eastAsia="en-GB"/>
        </w:rPr>
        <w:t>f</w:t>
      </w:r>
      <w:r w:rsidRPr="00B824EA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ES Circular 2/89, </w:t>
      </w:r>
      <w:r w:rsidR="00BC2E07" w:rsidRPr="00B824EA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i.e.,</w:t>
      </w:r>
      <w:r w:rsidRPr="00B824EA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no</w:t>
      </w:r>
      <w:r w:rsidR="001C1FB7" w:rsidRPr="00B824EA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r w:rsidRPr="00B824EA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charge for any activity provided to:</w:t>
      </w:r>
    </w:p>
    <w:p w14:paraId="61BAE9CB" w14:textId="77777777" w:rsidR="00096717" w:rsidRPr="00B824EA" w:rsidRDefault="00096717" w:rsidP="004256C7">
      <w:pPr>
        <w:numPr>
          <w:ilvl w:val="0"/>
          <w:numId w:val="3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</w:pPr>
      <w:r w:rsidRPr="00B824EA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Fulfil any requirements specified in the syllabus for a prescribed public</w:t>
      </w:r>
      <w:r w:rsidR="008E2DFE" w:rsidRPr="00B824EA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r w:rsidRPr="00B824EA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examination.</w:t>
      </w:r>
    </w:p>
    <w:p w14:paraId="5AA7F380" w14:textId="77777777" w:rsidR="00096717" w:rsidRPr="00B824EA" w:rsidRDefault="00096717" w:rsidP="004256C7">
      <w:pPr>
        <w:numPr>
          <w:ilvl w:val="0"/>
          <w:numId w:val="3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</w:pPr>
      <w:r w:rsidRPr="00B824EA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Specifically fulfil statutory duties relating to the National Curriculum.</w:t>
      </w:r>
    </w:p>
    <w:p w14:paraId="78355EC5" w14:textId="77777777" w:rsidR="00096717" w:rsidRPr="00B824EA" w:rsidRDefault="00096717" w:rsidP="004256C7">
      <w:pPr>
        <w:numPr>
          <w:ilvl w:val="0"/>
          <w:numId w:val="3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</w:pPr>
      <w:r w:rsidRPr="00B824EA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Specifically fulfil statutory duties relating to Religious Education.</w:t>
      </w:r>
    </w:p>
    <w:p w14:paraId="3281B3A3" w14:textId="77777777" w:rsidR="008E2DFE" w:rsidRPr="00B824EA" w:rsidRDefault="008E2DFE" w:rsidP="00096717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</w:pPr>
    </w:p>
    <w:p w14:paraId="34D548A9" w14:textId="77777777" w:rsidR="00096717" w:rsidRPr="00B824EA" w:rsidRDefault="00096717" w:rsidP="00096717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</w:pPr>
      <w:r w:rsidRPr="00B824EA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Remissions policies for maintained schools should indicate also any circumstances</w:t>
      </w:r>
      <w:r w:rsidR="008E2DFE" w:rsidRPr="00B824EA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r w:rsidRPr="00B824EA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in which the Governing Body propose to remit or subsidise any charges made by</w:t>
      </w:r>
      <w:r w:rsidR="008E2DFE" w:rsidRPr="00B824EA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r w:rsidRPr="00B824EA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the LA under its charging policy.</w:t>
      </w:r>
    </w:p>
    <w:p w14:paraId="75514A11" w14:textId="77777777" w:rsidR="008E2DFE" w:rsidRPr="00B824EA" w:rsidRDefault="008E2DFE" w:rsidP="00096717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</w:pPr>
    </w:p>
    <w:p w14:paraId="4A9363BD" w14:textId="77777777" w:rsidR="008E2DFE" w:rsidRPr="00B50BAB" w:rsidRDefault="00096717" w:rsidP="00096717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FF0000"/>
          <w:sz w:val="22"/>
          <w:szCs w:val="22"/>
          <w:lang w:val="en-GB" w:eastAsia="en-GB"/>
        </w:rPr>
      </w:pPr>
      <w:r w:rsidRPr="00B50BAB">
        <w:rPr>
          <w:rFonts w:asciiTheme="minorHAnsi" w:hAnsiTheme="minorHAnsi" w:cstheme="minorHAnsi"/>
          <w:b/>
          <w:bCs/>
          <w:color w:val="FF0000"/>
          <w:sz w:val="22"/>
          <w:szCs w:val="22"/>
          <w:lang w:val="en-GB" w:eastAsia="en-GB"/>
        </w:rPr>
        <w:t>LA’s Charging and Remission Policy</w:t>
      </w:r>
    </w:p>
    <w:p w14:paraId="1366235A" w14:textId="77777777" w:rsidR="00B50BAB" w:rsidRDefault="00B50BAB" w:rsidP="00096717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  <w:lang w:val="en-GB" w:eastAsia="en-GB"/>
        </w:rPr>
      </w:pPr>
    </w:p>
    <w:p w14:paraId="5066F76E" w14:textId="77777777" w:rsidR="00096717" w:rsidRPr="00AA251D" w:rsidRDefault="00096717" w:rsidP="00096717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  <w:lang w:val="en-GB" w:eastAsia="en-GB"/>
        </w:rPr>
      </w:pPr>
      <w:r w:rsidRPr="00AA251D">
        <w:rPr>
          <w:rFonts w:asciiTheme="minorHAnsi" w:hAnsiTheme="minorHAnsi" w:cstheme="minorHAnsi"/>
          <w:sz w:val="22"/>
          <w:szCs w:val="22"/>
          <w:lang w:val="en-GB" w:eastAsia="en-GB"/>
        </w:rPr>
        <w:t>Individual instrumental or vocal tuition, where this is over and above the</w:t>
      </w:r>
      <w:r w:rsidR="008E2DFE" w:rsidRPr="00AA251D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r w:rsidRPr="00AA251D">
        <w:rPr>
          <w:rFonts w:asciiTheme="minorHAnsi" w:hAnsiTheme="minorHAnsi" w:cstheme="minorHAnsi"/>
          <w:sz w:val="22"/>
          <w:szCs w:val="22"/>
          <w:lang w:val="en-GB" w:eastAsia="en-GB"/>
        </w:rPr>
        <w:t>requirements of the National Curriculum and/or an approved examination</w:t>
      </w:r>
      <w:r w:rsidR="008E2DFE" w:rsidRPr="00AA251D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r w:rsidRPr="00AA251D">
        <w:rPr>
          <w:rFonts w:asciiTheme="minorHAnsi" w:hAnsiTheme="minorHAnsi" w:cstheme="minorHAnsi"/>
          <w:sz w:val="22"/>
          <w:szCs w:val="22"/>
          <w:lang w:val="en-GB" w:eastAsia="en-GB"/>
        </w:rPr>
        <w:t>syllabus, where this takes place during the school day and is subject to the</w:t>
      </w:r>
      <w:r w:rsidR="008E2DFE" w:rsidRPr="00AA251D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r w:rsidRPr="00AA251D">
        <w:rPr>
          <w:rFonts w:asciiTheme="minorHAnsi" w:hAnsiTheme="minorHAnsi" w:cstheme="minorHAnsi"/>
          <w:sz w:val="22"/>
          <w:szCs w:val="22"/>
          <w:lang w:val="en-GB" w:eastAsia="en-GB"/>
        </w:rPr>
        <w:t>parent/carer requesting the tuition. (Children in the care of the Local Authority</w:t>
      </w:r>
      <w:r w:rsidR="008E2DFE" w:rsidRPr="00AA251D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r w:rsidRPr="00AA251D">
        <w:rPr>
          <w:rFonts w:asciiTheme="minorHAnsi" w:hAnsiTheme="minorHAnsi" w:cstheme="minorHAnsi"/>
          <w:sz w:val="22"/>
          <w:szCs w:val="22"/>
          <w:lang w:val="en-GB" w:eastAsia="en-GB"/>
        </w:rPr>
        <w:t>will continue to be entitled to free tuition).</w:t>
      </w:r>
    </w:p>
    <w:p w14:paraId="192F1898" w14:textId="77777777" w:rsidR="00096717" w:rsidRPr="00AA251D" w:rsidRDefault="00096717" w:rsidP="004256C7">
      <w:pPr>
        <w:numPr>
          <w:ilvl w:val="0"/>
          <w:numId w:val="4"/>
        </w:num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  <w:lang w:val="en-GB" w:eastAsia="en-GB"/>
        </w:rPr>
      </w:pPr>
      <w:r w:rsidRPr="00AA251D">
        <w:rPr>
          <w:rFonts w:asciiTheme="minorHAnsi" w:hAnsiTheme="minorHAnsi" w:cstheme="minorHAnsi"/>
          <w:sz w:val="22"/>
          <w:szCs w:val="22"/>
          <w:lang w:val="en-GB" w:eastAsia="en-GB"/>
        </w:rPr>
        <w:t>A charge may be made.</w:t>
      </w:r>
    </w:p>
    <w:p w14:paraId="3ECF4CB2" w14:textId="77777777" w:rsidR="008E2DFE" w:rsidRPr="00AA251D" w:rsidRDefault="008E2DFE" w:rsidP="00096717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  <w:lang w:val="en-GB" w:eastAsia="en-GB"/>
        </w:rPr>
      </w:pPr>
    </w:p>
    <w:p w14:paraId="20263D10" w14:textId="5675D80F" w:rsidR="00096717" w:rsidRPr="00AA251D" w:rsidRDefault="00096717" w:rsidP="00096717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  <w:lang w:val="en-GB" w:eastAsia="en-GB"/>
        </w:rPr>
      </w:pPr>
      <w:r w:rsidRPr="00AA251D">
        <w:rPr>
          <w:rFonts w:asciiTheme="minorHAnsi" w:hAnsiTheme="minorHAnsi" w:cstheme="minorHAnsi"/>
          <w:sz w:val="22"/>
          <w:szCs w:val="22"/>
          <w:lang w:val="en-GB" w:eastAsia="en-GB"/>
        </w:rPr>
        <w:t>‘Optional extras</w:t>
      </w:r>
      <w:r w:rsidR="00752597" w:rsidRPr="00AA251D">
        <w:rPr>
          <w:rFonts w:asciiTheme="minorHAnsi" w:hAnsiTheme="minorHAnsi" w:cstheme="minorHAnsi"/>
          <w:sz w:val="22"/>
          <w:szCs w:val="22"/>
          <w:lang w:val="en-GB" w:eastAsia="en-GB"/>
        </w:rPr>
        <w:t>,’</w:t>
      </w:r>
      <w:r w:rsidRPr="00AA251D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r w:rsidR="00BC2E07" w:rsidRPr="00AA251D">
        <w:rPr>
          <w:rFonts w:asciiTheme="minorHAnsi" w:hAnsiTheme="minorHAnsi" w:cstheme="minorHAnsi"/>
          <w:sz w:val="22"/>
          <w:szCs w:val="22"/>
          <w:lang w:val="en-GB" w:eastAsia="en-GB"/>
        </w:rPr>
        <w:t>i.e.,</w:t>
      </w:r>
      <w:r w:rsidRPr="00AA251D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activities outside school time not related to statutory</w:t>
      </w:r>
      <w:r w:rsidR="008E2DFE" w:rsidRPr="00AA251D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r w:rsidRPr="00AA251D">
        <w:rPr>
          <w:rFonts w:asciiTheme="minorHAnsi" w:hAnsiTheme="minorHAnsi" w:cstheme="minorHAnsi"/>
          <w:sz w:val="22"/>
          <w:szCs w:val="22"/>
          <w:lang w:val="en-GB" w:eastAsia="en-GB"/>
        </w:rPr>
        <w:t>duties.</w:t>
      </w:r>
    </w:p>
    <w:p w14:paraId="76014C53" w14:textId="77777777" w:rsidR="00096717" w:rsidRPr="00AA251D" w:rsidRDefault="00096717" w:rsidP="004256C7">
      <w:pPr>
        <w:numPr>
          <w:ilvl w:val="0"/>
          <w:numId w:val="5"/>
        </w:num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  <w:lang w:val="en-GB" w:eastAsia="en-GB"/>
        </w:rPr>
      </w:pPr>
      <w:r w:rsidRPr="00AA251D">
        <w:rPr>
          <w:rFonts w:asciiTheme="minorHAnsi" w:hAnsiTheme="minorHAnsi" w:cstheme="minorHAnsi"/>
          <w:sz w:val="22"/>
          <w:szCs w:val="22"/>
          <w:lang w:val="en-GB" w:eastAsia="en-GB"/>
        </w:rPr>
        <w:t>Charges will be levied unless Governors decide otherwise. The school</w:t>
      </w:r>
      <w:r w:rsidR="008E2DFE" w:rsidRPr="00AA251D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r w:rsidRPr="00AA251D">
        <w:rPr>
          <w:rFonts w:asciiTheme="minorHAnsi" w:hAnsiTheme="minorHAnsi" w:cstheme="minorHAnsi"/>
          <w:sz w:val="22"/>
          <w:szCs w:val="22"/>
          <w:lang w:val="en-GB" w:eastAsia="en-GB"/>
        </w:rPr>
        <w:t>will fund costs arising from Governors’ decisions on remissions.</w:t>
      </w:r>
    </w:p>
    <w:p w14:paraId="2ADA113A" w14:textId="77777777" w:rsidR="008E2DFE" w:rsidRPr="00AA251D" w:rsidRDefault="008E2DFE" w:rsidP="00096717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  <w:lang w:val="en-GB" w:eastAsia="en-GB"/>
        </w:rPr>
      </w:pPr>
    </w:p>
    <w:p w14:paraId="0AD3A854" w14:textId="5B39D23B" w:rsidR="008E2DFE" w:rsidRPr="00AA251D" w:rsidRDefault="00096717" w:rsidP="00096717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  <w:lang w:val="en-GB" w:eastAsia="en-GB"/>
        </w:rPr>
      </w:pPr>
      <w:r w:rsidRPr="00AA251D">
        <w:rPr>
          <w:rFonts w:asciiTheme="minorHAnsi" w:hAnsiTheme="minorHAnsi" w:cstheme="minorHAnsi"/>
          <w:sz w:val="22"/>
          <w:szCs w:val="22"/>
          <w:lang w:val="en-GB" w:eastAsia="en-GB"/>
        </w:rPr>
        <w:t>Board and lodging on residential visits</w:t>
      </w:r>
      <w:r w:rsidR="00752597" w:rsidRPr="00AA251D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. </w:t>
      </w:r>
    </w:p>
    <w:p w14:paraId="74ED5237" w14:textId="77777777" w:rsidR="00096717" w:rsidRPr="00AA251D" w:rsidRDefault="00096717" w:rsidP="004256C7">
      <w:pPr>
        <w:numPr>
          <w:ilvl w:val="0"/>
          <w:numId w:val="5"/>
        </w:num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  <w:lang w:val="en-GB" w:eastAsia="en-GB"/>
        </w:rPr>
      </w:pPr>
      <w:r w:rsidRPr="00AA251D">
        <w:rPr>
          <w:rFonts w:asciiTheme="minorHAnsi" w:hAnsiTheme="minorHAnsi" w:cstheme="minorHAnsi"/>
          <w:sz w:val="22"/>
          <w:szCs w:val="22"/>
          <w:lang w:val="en-GB" w:eastAsia="en-GB"/>
        </w:rPr>
        <w:t>Charging is permitted for this element only, (other costs, such as</w:t>
      </w:r>
      <w:r w:rsidR="008E2DFE" w:rsidRPr="00AA251D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r w:rsidRPr="00AA251D">
        <w:rPr>
          <w:rFonts w:asciiTheme="minorHAnsi" w:hAnsiTheme="minorHAnsi" w:cstheme="minorHAnsi"/>
          <w:sz w:val="22"/>
          <w:szCs w:val="22"/>
          <w:lang w:val="en-GB" w:eastAsia="en-GB"/>
        </w:rPr>
        <w:t>transport etc., may be financed by voluntary contribution or from other</w:t>
      </w:r>
      <w:r w:rsidR="008E2DFE" w:rsidRPr="00AA251D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r w:rsidRPr="00AA251D">
        <w:rPr>
          <w:rFonts w:asciiTheme="minorHAnsi" w:hAnsiTheme="minorHAnsi" w:cstheme="minorHAnsi"/>
          <w:sz w:val="22"/>
          <w:szCs w:val="22"/>
          <w:lang w:val="en-GB" w:eastAsia="en-GB"/>
        </w:rPr>
        <w:t>sources).</w:t>
      </w:r>
    </w:p>
    <w:p w14:paraId="4F77EE8F" w14:textId="77777777" w:rsidR="00096717" w:rsidRPr="00AA251D" w:rsidRDefault="00096717" w:rsidP="004256C7">
      <w:pPr>
        <w:numPr>
          <w:ilvl w:val="0"/>
          <w:numId w:val="5"/>
        </w:num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  <w:lang w:val="en-GB" w:eastAsia="en-GB"/>
        </w:rPr>
      </w:pPr>
      <w:r w:rsidRPr="00AA251D">
        <w:rPr>
          <w:rFonts w:asciiTheme="minorHAnsi" w:hAnsiTheme="minorHAnsi" w:cstheme="minorHAnsi"/>
          <w:sz w:val="22"/>
          <w:szCs w:val="22"/>
          <w:lang w:val="en-GB" w:eastAsia="en-GB"/>
        </w:rPr>
        <w:t>If the visit is wholly or mainly in school hours, or out of school hours, but</w:t>
      </w:r>
      <w:r w:rsidR="008E2DFE" w:rsidRPr="00AA251D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r w:rsidRPr="00AA251D">
        <w:rPr>
          <w:rFonts w:asciiTheme="minorHAnsi" w:hAnsiTheme="minorHAnsi" w:cstheme="minorHAnsi"/>
          <w:sz w:val="22"/>
          <w:szCs w:val="22"/>
          <w:lang w:val="en-GB" w:eastAsia="en-GB"/>
        </w:rPr>
        <w:t>covered by the criteria set out in paragraph 19 of D</w:t>
      </w:r>
      <w:r w:rsidRPr="00AA251D">
        <w:rPr>
          <w:rFonts w:asciiTheme="minorHAnsi" w:hAnsiTheme="minorHAnsi" w:cstheme="minorHAnsi"/>
          <w:i/>
          <w:iCs/>
          <w:sz w:val="22"/>
          <w:szCs w:val="22"/>
          <w:lang w:val="en-GB" w:eastAsia="en-GB"/>
        </w:rPr>
        <w:t>f</w:t>
      </w:r>
      <w:r w:rsidRPr="00AA251D">
        <w:rPr>
          <w:rFonts w:asciiTheme="minorHAnsi" w:hAnsiTheme="minorHAnsi" w:cstheme="minorHAnsi"/>
          <w:sz w:val="22"/>
          <w:szCs w:val="22"/>
          <w:lang w:val="en-GB" w:eastAsia="en-GB"/>
        </w:rPr>
        <w:t>ES Circular 2/89 (see</w:t>
      </w:r>
      <w:r w:rsidR="008E2DFE" w:rsidRPr="00AA251D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r w:rsidRPr="00AA251D">
        <w:rPr>
          <w:rFonts w:asciiTheme="minorHAnsi" w:hAnsiTheme="minorHAnsi" w:cstheme="minorHAnsi"/>
          <w:sz w:val="22"/>
          <w:szCs w:val="22"/>
          <w:lang w:val="en-GB" w:eastAsia="en-GB"/>
        </w:rPr>
        <w:t>above) children whose parents are in receipt of the benefits listed above,</w:t>
      </w:r>
      <w:r w:rsidR="008E2DFE" w:rsidRPr="00AA251D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r w:rsidRPr="00AA251D">
        <w:rPr>
          <w:rFonts w:asciiTheme="minorHAnsi" w:hAnsiTheme="minorHAnsi" w:cstheme="minorHAnsi"/>
          <w:sz w:val="22"/>
          <w:szCs w:val="22"/>
          <w:lang w:val="en-GB" w:eastAsia="en-GB"/>
        </w:rPr>
        <w:t>are entitled to the remission of these charges.</w:t>
      </w:r>
    </w:p>
    <w:p w14:paraId="4707B10D" w14:textId="77777777" w:rsidR="008E2DFE" w:rsidRPr="00AA251D" w:rsidRDefault="00096717" w:rsidP="004256C7">
      <w:pPr>
        <w:numPr>
          <w:ilvl w:val="0"/>
          <w:numId w:val="5"/>
        </w:num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  <w:lang w:val="en-GB" w:eastAsia="en-GB"/>
        </w:rPr>
      </w:pPr>
      <w:r w:rsidRPr="00AA251D">
        <w:rPr>
          <w:rFonts w:asciiTheme="minorHAnsi" w:hAnsiTheme="minorHAnsi" w:cstheme="minorHAnsi"/>
          <w:sz w:val="22"/>
          <w:szCs w:val="22"/>
          <w:lang w:val="en-GB" w:eastAsia="en-GB"/>
        </w:rPr>
        <w:t>The cost involved will be met from the school’s resources. Governors</w:t>
      </w:r>
      <w:r w:rsidR="008E2DFE" w:rsidRPr="00AA251D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r w:rsidRPr="00AA251D">
        <w:rPr>
          <w:rFonts w:asciiTheme="minorHAnsi" w:hAnsiTheme="minorHAnsi" w:cstheme="minorHAnsi"/>
          <w:sz w:val="22"/>
          <w:szCs w:val="22"/>
          <w:lang w:val="en-GB" w:eastAsia="en-GB"/>
        </w:rPr>
        <w:t>will determine and finance school policy and any remissions in addition</w:t>
      </w:r>
      <w:r w:rsidR="008E2DFE" w:rsidRPr="00AA251D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r w:rsidRPr="00AA251D">
        <w:rPr>
          <w:rFonts w:asciiTheme="minorHAnsi" w:hAnsiTheme="minorHAnsi" w:cstheme="minorHAnsi"/>
          <w:sz w:val="22"/>
          <w:szCs w:val="22"/>
          <w:lang w:val="en-GB" w:eastAsia="en-GB"/>
        </w:rPr>
        <w:t>to those required by law.</w:t>
      </w:r>
    </w:p>
    <w:p w14:paraId="0D20160B" w14:textId="77777777" w:rsidR="008E2DFE" w:rsidRPr="00AA251D" w:rsidRDefault="008E2DFE" w:rsidP="00096717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  <w:lang w:val="en-GB" w:eastAsia="en-GB"/>
        </w:rPr>
      </w:pPr>
    </w:p>
    <w:p w14:paraId="22FA6111" w14:textId="77777777" w:rsidR="00096717" w:rsidRPr="00AA251D" w:rsidRDefault="00096717" w:rsidP="00096717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  <w:lang w:val="en-GB" w:eastAsia="en-GB"/>
        </w:rPr>
      </w:pPr>
      <w:r w:rsidRPr="00AA251D">
        <w:rPr>
          <w:rFonts w:asciiTheme="minorHAnsi" w:hAnsiTheme="minorHAnsi" w:cstheme="minorHAnsi"/>
          <w:sz w:val="22"/>
          <w:szCs w:val="22"/>
          <w:lang w:val="en-GB" w:eastAsia="en-GB"/>
        </w:rPr>
        <w:t>Charges for Board and Lodging at Boarding Schools.</w:t>
      </w:r>
    </w:p>
    <w:p w14:paraId="7A6A7E12" w14:textId="77777777" w:rsidR="00096717" w:rsidRPr="00AA251D" w:rsidRDefault="00096717" w:rsidP="004256C7">
      <w:pPr>
        <w:numPr>
          <w:ilvl w:val="0"/>
          <w:numId w:val="6"/>
        </w:num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  <w:lang w:val="en-GB" w:eastAsia="en-GB"/>
        </w:rPr>
      </w:pPr>
      <w:r w:rsidRPr="00AA251D">
        <w:rPr>
          <w:rFonts w:asciiTheme="minorHAnsi" w:hAnsiTheme="minorHAnsi" w:cstheme="minorHAnsi"/>
          <w:sz w:val="22"/>
          <w:szCs w:val="22"/>
          <w:lang w:val="en-GB" w:eastAsia="en-GB"/>
        </w:rPr>
        <w:t>Governors to determine policy</w:t>
      </w:r>
    </w:p>
    <w:p w14:paraId="627381E1" w14:textId="77777777" w:rsidR="008E2DFE" w:rsidRPr="00AA251D" w:rsidRDefault="008E2DFE" w:rsidP="008E2DFE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  <w:lang w:val="en-GB" w:eastAsia="en-GB"/>
        </w:rPr>
      </w:pPr>
    </w:p>
    <w:p w14:paraId="044A92FF" w14:textId="77777777" w:rsidR="00096717" w:rsidRPr="00B824EA" w:rsidRDefault="00096717" w:rsidP="00096717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</w:pPr>
      <w:r w:rsidRPr="00B824EA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Re-scrutiny of exam result.</w:t>
      </w:r>
    </w:p>
    <w:p w14:paraId="3BF5F696" w14:textId="77777777" w:rsidR="00096717" w:rsidRPr="00B824EA" w:rsidRDefault="00096717" w:rsidP="004256C7">
      <w:pPr>
        <w:numPr>
          <w:ilvl w:val="0"/>
          <w:numId w:val="6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</w:pPr>
      <w:r w:rsidRPr="00B824EA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Parents to pay all charges unless in special circumstances Governors</w:t>
      </w:r>
      <w:r w:rsidR="008E2DFE" w:rsidRPr="00B824EA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r w:rsidRPr="00B824EA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wish to have the papers of a number of pupils re-scrutinised.</w:t>
      </w:r>
    </w:p>
    <w:p w14:paraId="6601A9F0" w14:textId="77777777" w:rsidR="008E2DFE" w:rsidRPr="00B824EA" w:rsidRDefault="008E2DFE" w:rsidP="008E2DFE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</w:pPr>
    </w:p>
    <w:p w14:paraId="68E14708" w14:textId="77777777" w:rsidR="00096717" w:rsidRPr="00B824EA" w:rsidRDefault="00096717" w:rsidP="00096717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</w:pPr>
      <w:r w:rsidRPr="00B824EA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Exam entry for a) prescribed exam for which pupils have not been prepared</w:t>
      </w:r>
      <w:r w:rsidR="008E2DFE" w:rsidRPr="00B824EA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r w:rsidRPr="00B824EA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by school, b) entry for an exam which is not on prescribed list or c) where</w:t>
      </w:r>
      <w:r w:rsidR="008E2DFE" w:rsidRPr="00B824EA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r w:rsidRPr="00B824EA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preparation takes place outside school hours.</w:t>
      </w:r>
    </w:p>
    <w:p w14:paraId="256EFEDC" w14:textId="56EF9298" w:rsidR="00096717" w:rsidRPr="00B824EA" w:rsidRDefault="00096717" w:rsidP="004256C7">
      <w:pPr>
        <w:numPr>
          <w:ilvl w:val="0"/>
          <w:numId w:val="6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</w:pPr>
      <w:r w:rsidRPr="00B824EA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lastRenderedPageBreak/>
        <w:t xml:space="preserve">A charge will be </w:t>
      </w:r>
      <w:r w:rsidR="00BC2E07" w:rsidRPr="00B824EA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made,</w:t>
      </w:r>
      <w:r w:rsidRPr="00B824EA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and Governors will determine and finance any</w:t>
      </w:r>
      <w:r w:rsidR="008E2DFE" w:rsidRPr="00B824EA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r w:rsidRPr="00B824EA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school policy on remissions.</w:t>
      </w:r>
    </w:p>
    <w:p w14:paraId="2E34088D" w14:textId="77777777" w:rsidR="008E2DFE" w:rsidRPr="00B824EA" w:rsidRDefault="008E2DFE" w:rsidP="008E2DFE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</w:pPr>
    </w:p>
    <w:p w14:paraId="1D38DFC4" w14:textId="77777777" w:rsidR="00096717" w:rsidRPr="00B824EA" w:rsidRDefault="00096717" w:rsidP="00096717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</w:pPr>
      <w:r w:rsidRPr="00B824EA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Recovery of wasted exam fees.</w:t>
      </w:r>
    </w:p>
    <w:p w14:paraId="29ED342D" w14:textId="77777777" w:rsidR="008E2DFE" w:rsidRPr="00B824EA" w:rsidRDefault="00096717" w:rsidP="00B824EA">
      <w:pPr>
        <w:numPr>
          <w:ilvl w:val="0"/>
          <w:numId w:val="6"/>
        </w:num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  <w:sz w:val="22"/>
          <w:szCs w:val="22"/>
          <w:lang w:val="en-GB" w:eastAsia="en-GB"/>
        </w:rPr>
      </w:pPr>
      <w:r w:rsidRPr="00B824EA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Parents to be charged but Governors may decide whether to adopt a</w:t>
      </w:r>
      <w:r w:rsidR="008E2DFE" w:rsidRPr="00B824EA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r w:rsidRPr="00B824EA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more generous</w:t>
      </w:r>
      <w:r w:rsidR="008E2DFE" w:rsidRPr="00B824EA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p</w:t>
      </w:r>
      <w:r w:rsidRPr="00B824EA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olicy.</w:t>
      </w:r>
    </w:p>
    <w:p w14:paraId="0BF77140" w14:textId="77777777" w:rsidR="008E2DFE" w:rsidRPr="00B824EA" w:rsidRDefault="008E2DFE" w:rsidP="008E2DFE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</w:pPr>
    </w:p>
    <w:p w14:paraId="2EC061FE" w14:textId="77777777" w:rsidR="008E2DFE" w:rsidRPr="00B824EA" w:rsidRDefault="008E2DFE" w:rsidP="008E2DFE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  <w:sz w:val="22"/>
          <w:szCs w:val="22"/>
          <w:lang w:val="en-GB" w:eastAsia="en-GB"/>
        </w:rPr>
      </w:pPr>
      <w:r w:rsidRPr="00B824EA">
        <w:rPr>
          <w:rFonts w:asciiTheme="minorHAnsi" w:hAnsiTheme="minorHAnsi" w:cstheme="minorHAnsi"/>
          <w:b/>
          <w:bCs/>
          <w:color w:val="000000"/>
          <w:sz w:val="22"/>
          <w:szCs w:val="22"/>
          <w:lang w:val="en-GB" w:eastAsia="en-GB"/>
        </w:rPr>
        <w:t xml:space="preserve"> </w:t>
      </w:r>
    </w:p>
    <w:p w14:paraId="257C1A87" w14:textId="77777777" w:rsidR="008E2DFE" w:rsidRPr="00B50BAB" w:rsidRDefault="00096717" w:rsidP="00096717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FF0000"/>
          <w:sz w:val="22"/>
          <w:szCs w:val="22"/>
          <w:lang w:val="en-GB" w:eastAsia="en-GB"/>
        </w:rPr>
      </w:pPr>
      <w:r w:rsidRPr="00B50BAB">
        <w:rPr>
          <w:rFonts w:asciiTheme="minorHAnsi" w:hAnsiTheme="minorHAnsi" w:cstheme="minorHAnsi"/>
          <w:b/>
          <w:bCs/>
          <w:color w:val="FF0000"/>
          <w:sz w:val="22"/>
          <w:szCs w:val="22"/>
          <w:lang w:val="en-GB" w:eastAsia="en-GB"/>
        </w:rPr>
        <w:t>Voluntary Contributions by Parents</w:t>
      </w:r>
    </w:p>
    <w:p w14:paraId="25126AF0" w14:textId="77777777" w:rsidR="00B50BAB" w:rsidRDefault="00B50BAB" w:rsidP="00096717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  <w:lang w:val="en-GB" w:eastAsia="en-GB"/>
        </w:rPr>
      </w:pPr>
    </w:p>
    <w:p w14:paraId="4E9D2E03" w14:textId="77777777" w:rsidR="00096717" w:rsidRPr="00AA251D" w:rsidRDefault="00096717" w:rsidP="00096717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  <w:lang w:val="en-GB" w:eastAsia="en-GB"/>
        </w:rPr>
      </w:pPr>
      <w:r w:rsidRPr="00AA251D">
        <w:rPr>
          <w:rFonts w:asciiTheme="minorHAnsi" w:hAnsiTheme="minorHAnsi" w:cstheme="minorHAnsi"/>
          <w:sz w:val="22"/>
          <w:szCs w:val="22"/>
          <w:lang w:val="en-GB" w:eastAsia="en-GB"/>
        </w:rPr>
        <w:t>Parents may be invited to make voluntary contributions towards the cost of an</w:t>
      </w:r>
      <w:r w:rsidR="008E2DFE" w:rsidRPr="00AA251D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r w:rsidRPr="00AA251D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activity for which a charge may be made, </w:t>
      </w:r>
      <w:r w:rsidRPr="00AA251D">
        <w:rPr>
          <w:rFonts w:asciiTheme="minorHAnsi" w:hAnsiTheme="minorHAnsi" w:cstheme="minorHAnsi"/>
          <w:b/>
          <w:bCs/>
          <w:sz w:val="22"/>
          <w:szCs w:val="22"/>
          <w:lang w:val="en-GB" w:eastAsia="en-GB"/>
        </w:rPr>
        <w:t>but such requests must make it clear</w:t>
      </w:r>
      <w:r w:rsidR="008E2DFE" w:rsidRPr="00AA251D">
        <w:rPr>
          <w:rFonts w:asciiTheme="minorHAnsi" w:hAnsiTheme="minorHAnsi" w:cstheme="minorHAnsi"/>
          <w:b/>
          <w:bCs/>
          <w:sz w:val="22"/>
          <w:szCs w:val="22"/>
          <w:lang w:val="en-GB" w:eastAsia="en-GB"/>
        </w:rPr>
        <w:t xml:space="preserve"> </w:t>
      </w:r>
      <w:r w:rsidRPr="00AA251D">
        <w:rPr>
          <w:rFonts w:asciiTheme="minorHAnsi" w:hAnsiTheme="minorHAnsi" w:cstheme="minorHAnsi"/>
          <w:b/>
          <w:bCs/>
          <w:sz w:val="22"/>
          <w:szCs w:val="22"/>
          <w:lang w:val="en-GB" w:eastAsia="en-GB"/>
        </w:rPr>
        <w:t>that there is no obligation to contribute. Pupils must not be treated</w:t>
      </w:r>
      <w:r w:rsidR="008E2DFE" w:rsidRPr="00AA251D">
        <w:rPr>
          <w:rFonts w:asciiTheme="minorHAnsi" w:hAnsiTheme="minorHAnsi" w:cstheme="minorHAnsi"/>
          <w:b/>
          <w:bCs/>
          <w:sz w:val="22"/>
          <w:szCs w:val="22"/>
          <w:lang w:val="en-GB" w:eastAsia="en-GB"/>
        </w:rPr>
        <w:t xml:space="preserve"> </w:t>
      </w:r>
      <w:r w:rsidRPr="00AA251D">
        <w:rPr>
          <w:rFonts w:asciiTheme="minorHAnsi" w:hAnsiTheme="minorHAnsi" w:cstheme="minorHAnsi"/>
          <w:b/>
          <w:bCs/>
          <w:sz w:val="22"/>
          <w:szCs w:val="22"/>
          <w:lang w:val="en-GB" w:eastAsia="en-GB"/>
        </w:rPr>
        <w:t>differently according to whether or not their parents have agreed to make a</w:t>
      </w:r>
      <w:r w:rsidR="008E2DFE" w:rsidRPr="00AA251D">
        <w:rPr>
          <w:rFonts w:asciiTheme="minorHAnsi" w:hAnsiTheme="minorHAnsi" w:cstheme="minorHAnsi"/>
          <w:b/>
          <w:bCs/>
          <w:sz w:val="22"/>
          <w:szCs w:val="22"/>
          <w:lang w:val="en-GB" w:eastAsia="en-GB"/>
        </w:rPr>
        <w:t xml:space="preserve"> </w:t>
      </w:r>
      <w:r w:rsidRPr="00AA251D">
        <w:rPr>
          <w:rFonts w:asciiTheme="minorHAnsi" w:hAnsiTheme="minorHAnsi" w:cstheme="minorHAnsi"/>
          <w:b/>
          <w:bCs/>
          <w:sz w:val="22"/>
          <w:szCs w:val="22"/>
          <w:lang w:val="en-GB" w:eastAsia="en-GB"/>
        </w:rPr>
        <w:t>voluntary contribution and parents must not be made to feel pressurised into</w:t>
      </w:r>
      <w:r w:rsidR="008E2DFE" w:rsidRPr="00AA251D">
        <w:rPr>
          <w:rFonts w:asciiTheme="minorHAnsi" w:hAnsiTheme="minorHAnsi" w:cstheme="minorHAnsi"/>
          <w:b/>
          <w:bCs/>
          <w:sz w:val="22"/>
          <w:szCs w:val="22"/>
          <w:lang w:val="en-GB" w:eastAsia="en-GB"/>
        </w:rPr>
        <w:t xml:space="preserve"> </w:t>
      </w:r>
      <w:r w:rsidRPr="00AA251D">
        <w:rPr>
          <w:rFonts w:asciiTheme="minorHAnsi" w:hAnsiTheme="minorHAnsi" w:cstheme="minorHAnsi"/>
          <w:b/>
          <w:bCs/>
          <w:sz w:val="22"/>
          <w:szCs w:val="22"/>
          <w:lang w:val="en-GB" w:eastAsia="en-GB"/>
        </w:rPr>
        <w:t>paying as it is voluntary and not compulsory</w:t>
      </w:r>
      <w:r w:rsidRPr="00AA251D">
        <w:rPr>
          <w:rFonts w:asciiTheme="minorHAnsi" w:hAnsiTheme="minorHAnsi" w:cstheme="minorHAnsi"/>
          <w:sz w:val="22"/>
          <w:szCs w:val="22"/>
          <w:lang w:val="en-GB" w:eastAsia="en-GB"/>
        </w:rPr>
        <w:t>.</w:t>
      </w:r>
    </w:p>
    <w:p w14:paraId="7EFB0519" w14:textId="77777777" w:rsidR="008E2DFE" w:rsidRPr="00AA251D" w:rsidRDefault="008E2DFE" w:rsidP="00096717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  <w:lang w:val="en-GB" w:eastAsia="en-GB"/>
        </w:rPr>
      </w:pPr>
    </w:p>
    <w:p w14:paraId="7EFF9261" w14:textId="26A3BABE" w:rsidR="00096717" w:rsidRPr="00AA251D" w:rsidRDefault="00096717" w:rsidP="00096717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  <w:lang w:val="en-GB" w:eastAsia="en-GB"/>
        </w:rPr>
      </w:pPr>
      <w:r w:rsidRPr="00AA251D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If a trip is planned mainly within school hours, </w:t>
      </w:r>
      <w:r w:rsidR="00BC2E07" w:rsidRPr="00AA251D">
        <w:rPr>
          <w:rFonts w:asciiTheme="minorHAnsi" w:hAnsiTheme="minorHAnsi" w:cstheme="minorHAnsi"/>
          <w:sz w:val="22"/>
          <w:szCs w:val="22"/>
          <w:lang w:val="en-GB" w:eastAsia="en-GB"/>
        </w:rPr>
        <w:t>i.e.,</w:t>
      </w:r>
      <w:r w:rsidRPr="00AA251D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50% or more of the trip including</w:t>
      </w:r>
      <w:r w:rsidR="008E2DFE" w:rsidRPr="00AA251D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r w:rsidRPr="00AA251D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transport time is within school hours, parents may be invited to contribute, but </w:t>
      </w:r>
      <w:r w:rsidRPr="00AA251D">
        <w:rPr>
          <w:rFonts w:asciiTheme="minorHAnsi" w:hAnsiTheme="minorHAnsi" w:cstheme="minorHAnsi"/>
          <w:b/>
          <w:bCs/>
          <w:sz w:val="22"/>
          <w:szCs w:val="22"/>
          <w:lang w:val="en-GB" w:eastAsia="en-GB"/>
        </w:rPr>
        <w:t>no</w:t>
      </w:r>
      <w:r w:rsidR="008E2DFE" w:rsidRPr="00AA251D">
        <w:rPr>
          <w:rFonts w:asciiTheme="minorHAnsi" w:hAnsiTheme="minorHAnsi" w:cstheme="minorHAnsi"/>
          <w:b/>
          <w:bCs/>
          <w:sz w:val="22"/>
          <w:szCs w:val="22"/>
          <w:lang w:val="en-GB" w:eastAsia="en-GB"/>
        </w:rPr>
        <w:t xml:space="preserve"> </w:t>
      </w:r>
      <w:r w:rsidRPr="00AA251D">
        <w:rPr>
          <w:rFonts w:asciiTheme="minorHAnsi" w:hAnsiTheme="minorHAnsi" w:cstheme="minorHAnsi"/>
          <w:b/>
          <w:bCs/>
          <w:sz w:val="22"/>
          <w:szCs w:val="22"/>
          <w:lang w:val="en-GB" w:eastAsia="en-GB"/>
        </w:rPr>
        <w:t>pupil may be excluded from the trip because their parents have not</w:t>
      </w:r>
      <w:r w:rsidR="008E2DFE" w:rsidRPr="00AA251D">
        <w:rPr>
          <w:rFonts w:asciiTheme="minorHAnsi" w:hAnsiTheme="minorHAnsi" w:cstheme="minorHAnsi"/>
          <w:b/>
          <w:bCs/>
          <w:sz w:val="22"/>
          <w:szCs w:val="22"/>
          <w:lang w:val="en-GB" w:eastAsia="en-GB"/>
        </w:rPr>
        <w:t xml:space="preserve"> </w:t>
      </w:r>
      <w:r w:rsidRPr="00AA251D">
        <w:rPr>
          <w:rFonts w:asciiTheme="minorHAnsi" w:hAnsiTheme="minorHAnsi" w:cstheme="minorHAnsi"/>
          <w:b/>
          <w:bCs/>
          <w:sz w:val="22"/>
          <w:szCs w:val="22"/>
          <w:lang w:val="en-GB" w:eastAsia="en-GB"/>
        </w:rPr>
        <w:t xml:space="preserve">contributed. </w:t>
      </w:r>
      <w:r w:rsidRPr="00AA251D">
        <w:rPr>
          <w:rFonts w:asciiTheme="minorHAnsi" w:hAnsiTheme="minorHAnsi" w:cstheme="minorHAnsi"/>
          <w:sz w:val="22"/>
          <w:szCs w:val="22"/>
          <w:lang w:val="en-GB" w:eastAsia="en-GB"/>
        </w:rPr>
        <w:t>The DfE advise that, if insufficient voluntary contributions are raised</w:t>
      </w:r>
      <w:r w:rsidR="008E2DFE" w:rsidRPr="00AA251D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r w:rsidRPr="00AA251D">
        <w:rPr>
          <w:rFonts w:asciiTheme="minorHAnsi" w:hAnsiTheme="minorHAnsi" w:cstheme="minorHAnsi"/>
          <w:sz w:val="22"/>
          <w:szCs w:val="22"/>
          <w:lang w:val="en-GB" w:eastAsia="en-GB"/>
        </w:rPr>
        <w:t>to fund a visit, or the school cannot fund it from some other source, then it must be</w:t>
      </w:r>
      <w:r w:rsidR="008E2DFE" w:rsidRPr="00AA251D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r w:rsidR="00BC2E07" w:rsidRPr="00AA251D">
        <w:rPr>
          <w:rFonts w:asciiTheme="minorHAnsi" w:hAnsiTheme="minorHAnsi" w:cstheme="minorHAnsi"/>
          <w:sz w:val="22"/>
          <w:szCs w:val="22"/>
          <w:lang w:val="en-GB" w:eastAsia="en-GB"/>
        </w:rPr>
        <w:t>cancelled,</w:t>
      </w:r>
      <w:r w:rsidRPr="00AA251D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and schools must ensure that this is clear to parents.</w:t>
      </w:r>
    </w:p>
    <w:p w14:paraId="2D9F8EA6" w14:textId="77777777" w:rsidR="008E2DFE" w:rsidRPr="00AA251D" w:rsidRDefault="008E2DFE" w:rsidP="00096717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  <w:lang w:val="en-GB" w:eastAsia="en-GB"/>
        </w:rPr>
      </w:pPr>
    </w:p>
    <w:p w14:paraId="5D303013" w14:textId="77777777" w:rsidR="00096717" w:rsidRPr="00AA251D" w:rsidRDefault="00096717" w:rsidP="00096717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  <w:lang w:val="en-GB" w:eastAsia="en-GB"/>
        </w:rPr>
      </w:pPr>
      <w:r w:rsidRPr="00AA251D">
        <w:rPr>
          <w:rFonts w:asciiTheme="minorHAnsi" w:hAnsiTheme="minorHAnsi" w:cstheme="minorHAnsi"/>
          <w:sz w:val="22"/>
          <w:szCs w:val="22"/>
          <w:lang w:val="en-GB" w:eastAsia="en-GB"/>
        </w:rPr>
        <w:t>Charges made to parents must not exceed the actual cost of the activity in order,</w:t>
      </w:r>
      <w:r w:rsidR="008E2DFE" w:rsidRPr="00AA251D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r w:rsidRPr="00AA251D">
        <w:rPr>
          <w:rFonts w:asciiTheme="minorHAnsi" w:hAnsiTheme="minorHAnsi" w:cstheme="minorHAnsi"/>
          <w:sz w:val="22"/>
          <w:szCs w:val="22"/>
          <w:lang w:val="en-GB" w:eastAsia="en-GB"/>
        </w:rPr>
        <w:t>for example, to raise additional funds to cover any short fall caused by parents</w:t>
      </w:r>
      <w:r w:rsidR="008E2DFE" w:rsidRPr="00AA251D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r w:rsidRPr="00AA251D">
        <w:rPr>
          <w:rFonts w:asciiTheme="minorHAnsi" w:hAnsiTheme="minorHAnsi" w:cstheme="minorHAnsi"/>
          <w:sz w:val="22"/>
          <w:szCs w:val="22"/>
          <w:lang w:val="en-GB" w:eastAsia="en-GB"/>
        </w:rPr>
        <w:t>opting not to contribute, although there is nothing to prevent other parents making</w:t>
      </w:r>
      <w:r w:rsidR="008E2DFE" w:rsidRPr="00AA251D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r w:rsidRPr="00AA251D">
        <w:rPr>
          <w:rFonts w:asciiTheme="minorHAnsi" w:hAnsiTheme="minorHAnsi" w:cstheme="minorHAnsi"/>
          <w:sz w:val="22"/>
          <w:szCs w:val="22"/>
          <w:lang w:val="en-GB" w:eastAsia="en-GB"/>
        </w:rPr>
        <w:t>a voluntary contribution over and above that cost.</w:t>
      </w:r>
    </w:p>
    <w:p w14:paraId="1CB12478" w14:textId="77777777" w:rsidR="008E2DFE" w:rsidRPr="00AA251D" w:rsidRDefault="008E2DFE" w:rsidP="00096717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  <w:lang w:val="en-GB" w:eastAsia="en-GB"/>
        </w:rPr>
      </w:pPr>
    </w:p>
    <w:p w14:paraId="52D0C1B8" w14:textId="77777777" w:rsidR="008E2DFE" w:rsidRPr="00AA251D" w:rsidRDefault="008E2DFE" w:rsidP="00096717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  <w:lang w:val="en-GB" w:eastAsia="en-GB"/>
        </w:rPr>
      </w:pPr>
    </w:p>
    <w:p w14:paraId="2DA49D8A" w14:textId="77777777" w:rsidR="008E2DFE" w:rsidRPr="00B50BAB" w:rsidRDefault="00096717" w:rsidP="00096717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FF0000"/>
          <w:sz w:val="22"/>
          <w:szCs w:val="22"/>
          <w:lang w:val="en-GB" w:eastAsia="en-GB"/>
        </w:rPr>
      </w:pPr>
      <w:r w:rsidRPr="00B50BAB">
        <w:rPr>
          <w:rFonts w:asciiTheme="minorHAnsi" w:hAnsiTheme="minorHAnsi" w:cstheme="minorHAnsi"/>
          <w:b/>
          <w:bCs/>
          <w:color w:val="FF0000"/>
          <w:sz w:val="22"/>
          <w:szCs w:val="22"/>
          <w:lang w:val="en-GB" w:eastAsia="en-GB"/>
        </w:rPr>
        <w:t>Charging Parents for breakages and fines</w:t>
      </w:r>
    </w:p>
    <w:p w14:paraId="1F3C8DFA" w14:textId="77777777" w:rsidR="00096717" w:rsidRPr="00B824EA" w:rsidRDefault="00096717" w:rsidP="00096717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</w:pPr>
      <w:r w:rsidRPr="00AA251D">
        <w:rPr>
          <w:rFonts w:asciiTheme="minorHAnsi" w:hAnsiTheme="minorHAnsi" w:cstheme="minorHAnsi"/>
          <w:sz w:val="22"/>
          <w:szCs w:val="22"/>
          <w:lang w:val="en-GB" w:eastAsia="en-GB"/>
        </w:rPr>
        <w:t>There is nothing to prevent schools from asking parents to pay a voluntary</w:t>
      </w:r>
      <w:r w:rsidR="008E2DFE" w:rsidRPr="00AA251D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r w:rsidRPr="00AA251D">
        <w:rPr>
          <w:rFonts w:asciiTheme="minorHAnsi" w:hAnsiTheme="minorHAnsi" w:cstheme="minorHAnsi"/>
          <w:sz w:val="22"/>
          <w:szCs w:val="22"/>
          <w:lang w:val="en-GB" w:eastAsia="en-GB"/>
        </w:rPr>
        <w:t>contribution towards the cost of replacing a broken window or a defaced, damaged</w:t>
      </w:r>
      <w:r w:rsidR="008E2DFE" w:rsidRPr="00AA251D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r w:rsidRPr="00B824EA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or lost textbook etc. where this is the result of a pupil’s behaviour.</w:t>
      </w:r>
    </w:p>
    <w:p w14:paraId="711F774D" w14:textId="77777777" w:rsidR="008E2DFE" w:rsidRPr="00B824EA" w:rsidRDefault="008E2DFE" w:rsidP="00096717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</w:pPr>
    </w:p>
    <w:p w14:paraId="5F30A9C0" w14:textId="77777777" w:rsidR="00096717" w:rsidRPr="00B824EA" w:rsidRDefault="00096717" w:rsidP="00096717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</w:pPr>
      <w:r w:rsidRPr="00B824EA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Governing Bodies are advised to include their policy on such matters in their</w:t>
      </w:r>
      <w:r w:rsidR="008E2DFE" w:rsidRPr="00B824EA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 xml:space="preserve"> </w:t>
      </w:r>
      <w:r w:rsidRPr="00B824EA">
        <w:rPr>
          <w:rFonts w:asciiTheme="minorHAnsi" w:hAnsiTheme="minorHAnsi" w:cstheme="minorHAnsi"/>
          <w:color w:val="000000"/>
          <w:sz w:val="22"/>
          <w:szCs w:val="22"/>
          <w:lang w:val="en-GB" w:eastAsia="en-GB"/>
        </w:rPr>
        <w:t>discipline codes so that parents and pupils are aware of the position.</w:t>
      </w:r>
    </w:p>
    <w:sectPr w:rsidR="00096717" w:rsidRPr="00B824EA" w:rsidSect="00B824EA">
      <w:headerReference w:type="default" r:id="rId9"/>
      <w:footerReference w:type="default" r:id="rId10"/>
      <w:headerReference w:type="first" r:id="rId11"/>
      <w:pgSz w:w="11908" w:h="16833"/>
      <w:pgMar w:top="1134" w:right="1134" w:bottom="1701" w:left="1134" w:header="283" w:footer="851" w:gutter="0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52BB47" w14:textId="77777777" w:rsidR="004256C7" w:rsidRDefault="004256C7">
      <w:r>
        <w:separator/>
      </w:r>
    </w:p>
  </w:endnote>
  <w:endnote w:type="continuationSeparator" w:id="0">
    <w:p w14:paraId="2BF7A345" w14:textId="77777777" w:rsidR="004256C7" w:rsidRDefault="004256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CB276" w14:textId="77777777" w:rsidR="001C1FB7" w:rsidRDefault="001C1FB7" w:rsidP="00B824EA">
    <w:pPr>
      <w:tabs>
        <w:tab w:val="left" w:pos="0"/>
        <w:tab w:val="right" w:pos="8308"/>
      </w:tabs>
      <w:suppressAutoHyphens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D106D" w14:textId="77777777" w:rsidR="004256C7" w:rsidRDefault="004256C7">
      <w:r>
        <w:separator/>
      </w:r>
    </w:p>
  </w:footnote>
  <w:footnote w:type="continuationSeparator" w:id="0">
    <w:p w14:paraId="236EFD29" w14:textId="77777777" w:rsidR="004256C7" w:rsidRDefault="004256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B33A6" w14:textId="77777777" w:rsidR="001C1FB7" w:rsidRDefault="001C1FB7" w:rsidP="00580087">
    <w:pPr>
      <w:spacing w:after="428" w:line="100" w:lineRule="exact"/>
      <w:rPr>
        <w:sz w:val="10"/>
      </w:rPr>
    </w:pPr>
  </w:p>
  <w:p w14:paraId="0F9944E5" w14:textId="77777777" w:rsidR="001C1FB7" w:rsidRPr="00580087" w:rsidRDefault="001C1FB7" w:rsidP="0058008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2715C" w14:textId="77777777" w:rsidR="00B824EA" w:rsidRDefault="00B824EA" w:rsidP="00B824EA">
    <w:pPr>
      <w:pStyle w:val="Header"/>
      <w:jc w:val="center"/>
    </w:pPr>
    <w:r>
      <w:rPr>
        <w:noProof/>
        <w:lang w:val="en-GB" w:eastAsia="en-GB"/>
      </w:rPr>
      <w:drawing>
        <wp:inline distT="0" distB="0" distL="0" distR="0" wp14:anchorId="03732EE1" wp14:editId="74DA0DF4">
          <wp:extent cx="1706880" cy="1524000"/>
          <wp:effectExtent l="0" t="0" r="0" b="0"/>
          <wp:docPr id="1" name="Picture 1" descr="\\SSCPS-svr-host\users$\staff\stas001\Desktop\Sturton School Logo_tag line (2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SCPS-svr-host\users$\staff\stas001\Desktop\Sturton School Logo_tag line (2)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880" cy="152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E0F83"/>
    <w:multiLevelType w:val="hybridMultilevel"/>
    <w:tmpl w:val="8CE24F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196F29"/>
    <w:multiLevelType w:val="hybridMultilevel"/>
    <w:tmpl w:val="130280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ED1C29"/>
    <w:multiLevelType w:val="hybridMultilevel"/>
    <w:tmpl w:val="7AD84D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062A88"/>
    <w:multiLevelType w:val="hybridMultilevel"/>
    <w:tmpl w:val="A1C465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FF3CA7"/>
    <w:multiLevelType w:val="hybridMultilevel"/>
    <w:tmpl w:val="2AC074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257741"/>
    <w:multiLevelType w:val="hybridMultilevel"/>
    <w:tmpl w:val="F2BA54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0947537">
    <w:abstractNumId w:val="2"/>
  </w:num>
  <w:num w:numId="2" w16cid:durableId="1149784629">
    <w:abstractNumId w:val="4"/>
  </w:num>
  <w:num w:numId="3" w16cid:durableId="793451110">
    <w:abstractNumId w:val="0"/>
  </w:num>
  <w:num w:numId="4" w16cid:durableId="91976306">
    <w:abstractNumId w:val="3"/>
  </w:num>
  <w:num w:numId="5" w16cid:durableId="846673692">
    <w:abstractNumId w:val="5"/>
  </w:num>
  <w:num w:numId="6" w16cid:durableId="1925606587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5C41"/>
    <w:rsid w:val="00011F8C"/>
    <w:rsid w:val="00022094"/>
    <w:rsid w:val="00040E0B"/>
    <w:rsid w:val="000453A9"/>
    <w:rsid w:val="00056680"/>
    <w:rsid w:val="000666AC"/>
    <w:rsid w:val="00096717"/>
    <w:rsid w:val="00096CA9"/>
    <w:rsid w:val="000A05AB"/>
    <w:rsid w:val="000B6368"/>
    <w:rsid w:val="001011C8"/>
    <w:rsid w:val="00126B53"/>
    <w:rsid w:val="00162995"/>
    <w:rsid w:val="00167952"/>
    <w:rsid w:val="001948BB"/>
    <w:rsid w:val="001C0549"/>
    <w:rsid w:val="001C1FB7"/>
    <w:rsid w:val="001E5822"/>
    <w:rsid w:val="001F6C46"/>
    <w:rsid w:val="002529E8"/>
    <w:rsid w:val="00283855"/>
    <w:rsid w:val="002B320D"/>
    <w:rsid w:val="002D2426"/>
    <w:rsid w:val="00317210"/>
    <w:rsid w:val="003177EC"/>
    <w:rsid w:val="00324FCD"/>
    <w:rsid w:val="003511E7"/>
    <w:rsid w:val="00363BD1"/>
    <w:rsid w:val="003A5D2F"/>
    <w:rsid w:val="003B617E"/>
    <w:rsid w:val="003D4559"/>
    <w:rsid w:val="00403136"/>
    <w:rsid w:val="004256C7"/>
    <w:rsid w:val="004567FE"/>
    <w:rsid w:val="004606D2"/>
    <w:rsid w:val="00476603"/>
    <w:rsid w:val="00482847"/>
    <w:rsid w:val="004A67AD"/>
    <w:rsid w:val="004A691B"/>
    <w:rsid w:val="004E2C81"/>
    <w:rsid w:val="004E66E6"/>
    <w:rsid w:val="0053049F"/>
    <w:rsid w:val="00536D81"/>
    <w:rsid w:val="00547BF6"/>
    <w:rsid w:val="00556DA2"/>
    <w:rsid w:val="005725DB"/>
    <w:rsid w:val="00580087"/>
    <w:rsid w:val="00590716"/>
    <w:rsid w:val="005A371C"/>
    <w:rsid w:val="005B5BE4"/>
    <w:rsid w:val="00617E80"/>
    <w:rsid w:val="0062194C"/>
    <w:rsid w:val="006263D8"/>
    <w:rsid w:val="00657429"/>
    <w:rsid w:val="00690CED"/>
    <w:rsid w:val="00695F6F"/>
    <w:rsid w:val="006C3D22"/>
    <w:rsid w:val="006C4E2F"/>
    <w:rsid w:val="006C6DBC"/>
    <w:rsid w:val="006E774C"/>
    <w:rsid w:val="0070261A"/>
    <w:rsid w:val="007062C5"/>
    <w:rsid w:val="007069C4"/>
    <w:rsid w:val="00714ED9"/>
    <w:rsid w:val="00745C41"/>
    <w:rsid w:val="00747804"/>
    <w:rsid w:val="00752597"/>
    <w:rsid w:val="007863FF"/>
    <w:rsid w:val="00795532"/>
    <w:rsid w:val="007A2A26"/>
    <w:rsid w:val="007A533A"/>
    <w:rsid w:val="007B0E0D"/>
    <w:rsid w:val="007B383C"/>
    <w:rsid w:val="007B3A38"/>
    <w:rsid w:val="008753CE"/>
    <w:rsid w:val="00895000"/>
    <w:rsid w:val="008E2DFE"/>
    <w:rsid w:val="008F2A6F"/>
    <w:rsid w:val="00933B7D"/>
    <w:rsid w:val="0095114D"/>
    <w:rsid w:val="00983213"/>
    <w:rsid w:val="009C1F43"/>
    <w:rsid w:val="009D0EA8"/>
    <w:rsid w:val="00A3150B"/>
    <w:rsid w:val="00A41D43"/>
    <w:rsid w:val="00A55396"/>
    <w:rsid w:val="00A976A0"/>
    <w:rsid w:val="00AA0CA7"/>
    <w:rsid w:val="00AA251D"/>
    <w:rsid w:val="00AB42F6"/>
    <w:rsid w:val="00B03FCB"/>
    <w:rsid w:val="00B11886"/>
    <w:rsid w:val="00B24781"/>
    <w:rsid w:val="00B3192E"/>
    <w:rsid w:val="00B46361"/>
    <w:rsid w:val="00B46784"/>
    <w:rsid w:val="00B50BAB"/>
    <w:rsid w:val="00B518D0"/>
    <w:rsid w:val="00B532AA"/>
    <w:rsid w:val="00B824EA"/>
    <w:rsid w:val="00B85D11"/>
    <w:rsid w:val="00B96B24"/>
    <w:rsid w:val="00BA1F16"/>
    <w:rsid w:val="00BC0FF0"/>
    <w:rsid w:val="00BC2E07"/>
    <w:rsid w:val="00BD0E28"/>
    <w:rsid w:val="00BD3BE9"/>
    <w:rsid w:val="00BE2DA4"/>
    <w:rsid w:val="00BE3109"/>
    <w:rsid w:val="00C06E96"/>
    <w:rsid w:val="00C139EB"/>
    <w:rsid w:val="00C27ACD"/>
    <w:rsid w:val="00C44A43"/>
    <w:rsid w:val="00C5301B"/>
    <w:rsid w:val="00C628E4"/>
    <w:rsid w:val="00C74467"/>
    <w:rsid w:val="00CC4D13"/>
    <w:rsid w:val="00CD1BDB"/>
    <w:rsid w:val="00CD22D1"/>
    <w:rsid w:val="00CD6811"/>
    <w:rsid w:val="00D01CBB"/>
    <w:rsid w:val="00D27D1A"/>
    <w:rsid w:val="00D3111E"/>
    <w:rsid w:val="00D43D51"/>
    <w:rsid w:val="00D618AC"/>
    <w:rsid w:val="00D66245"/>
    <w:rsid w:val="00D83473"/>
    <w:rsid w:val="00DC05B9"/>
    <w:rsid w:val="00DC78D7"/>
    <w:rsid w:val="00DE6696"/>
    <w:rsid w:val="00DF4F42"/>
    <w:rsid w:val="00E16111"/>
    <w:rsid w:val="00E20AED"/>
    <w:rsid w:val="00E36DDB"/>
    <w:rsid w:val="00E370D9"/>
    <w:rsid w:val="00E4634C"/>
    <w:rsid w:val="00E948DF"/>
    <w:rsid w:val="00EB46EA"/>
    <w:rsid w:val="00ED71FD"/>
    <w:rsid w:val="00F2241C"/>
    <w:rsid w:val="00F47F73"/>
    <w:rsid w:val="00FA65B9"/>
    <w:rsid w:val="00FC10DD"/>
    <w:rsid w:val="00FE2912"/>
    <w:rsid w:val="00FE7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/>
    <o:shapelayout v:ext="edit">
      <o:idmap v:ext="edit" data="1"/>
    </o:shapelayout>
  </w:shapeDefaults>
  <w:decimalSymbol w:val="."/>
  <w:listSeparator w:val=","/>
  <w14:docId w14:val="45F6EE3B"/>
  <w15:docId w15:val="{837D5784-5CD3-48BC-84A5-EE0233634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widowControl w:val="0"/>
      <w:suppressAutoHyphens/>
      <w:outlineLvl w:val="0"/>
    </w:pPr>
    <w:rPr>
      <w:b/>
      <w:sz w:val="24"/>
      <w:u w:val="single"/>
    </w:rPr>
  </w:style>
  <w:style w:type="paragraph" w:styleId="Heading2">
    <w:name w:val="heading 2"/>
    <w:basedOn w:val="Normal"/>
    <w:next w:val="Normal"/>
    <w:qFormat/>
    <w:pPr>
      <w:keepNext/>
      <w:widowControl w:val="0"/>
      <w:suppressAutoHyphens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pPr>
      <w:keepNext/>
      <w:widowControl w:val="0"/>
      <w:suppressAutoHyphens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pPr>
      <w:keepNext/>
      <w:suppressAutoHyphens/>
      <w:outlineLvl w:val="3"/>
    </w:pPr>
    <w:rPr>
      <w:rFonts w:ascii="Arial" w:hAnsi="Arial"/>
      <w:b/>
      <w:sz w:val="22"/>
    </w:rPr>
  </w:style>
  <w:style w:type="paragraph" w:styleId="Heading5">
    <w:name w:val="heading 5"/>
    <w:basedOn w:val="Normal"/>
    <w:next w:val="Normal"/>
    <w:qFormat/>
    <w:pPr>
      <w:keepNext/>
      <w:suppressAutoHyphens/>
      <w:ind w:firstLine="709"/>
      <w:outlineLvl w:val="4"/>
    </w:pPr>
    <w:rPr>
      <w:rFonts w:ascii="Arial" w:hAnsi="Arial"/>
      <w:b/>
      <w:sz w:val="22"/>
    </w:rPr>
  </w:style>
  <w:style w:type="paragraph" w:styleId="Heading6">
    <w:name w:val="heading 6"/>
    <w:basedOn w:val="Normal"/>
    <w:next w:val="Normal"/>
    <w:qFormat/>
    <w:pPr>
      <w:keepNext/>
      <w:suppressAutoHyphens/>
      <w:ind w:left="426"/>
      <w:outlineLvl w:val="5"/>
    </w:pPr>
    <w:rPr>
      <w:rFonts w:ascii="Arial" w:hAnsi="Arial"/>
      <w:b/>
      <w:sz w:val="22"/>
    </w:rPr>
  </w:style>
  <w:style w:type="paragraph" w:styleId="Heading7">
    <w:name w:val="heading 7"/>
    <w:basedOn w:val="Normal"/>
    <w:next w:val="Normal"/>
    <w:qFormat/>
    <w:pPr>
      <w:keepNext/>
      <w:tabs>
        <w:tab w:val="left" w:pos="0"/>
        <w:tab w:val="right" w:pos="8308"/>
      </w:tabs>
      <w:suppressAutoHyphens/>
      <w:jc w:val="center"/>
      <w:outlineLvl w:val="6"/>
    </w:pPr>
    <w:rPr>
      <w:b/>
      <w:sz w:val="24"/>
    </w:r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customStyle="1" w:styleId="aLCPboldbodytext">
    <w:name w:val="a LCP bold body text"/>
    <w:rPr>
      <w:rFonts w:ascii="Arial" w:hAnsi="Arial"/>
      <w:b/>
      <w:bCs/>
      <w:dstrike w:val="0"/>
      <w:sz w:val="22"/>
      <w:effect w:val="none"/>
      <w:vertAlign w:val="baseline"/>
    </w:rPr>
  </w:style>
  <w:style w:type="paragraph" w:customStyle="1" w:styleId="aLCPHeading">
    <w:name w:val="a LCP Heading"/>
    <w:basedOn w:val="Heading1"/>
    <w:autoRedefine/>
    <w:rsid w:val="00580087"/>
    <w:pPr>
      <w:jc w:val="center"/>
    </w:pPr>
    <w:rPr>
      <w:rFonts w:ascii="Arial" w:hAnsi="Arial" w:cs="Arial"/>
      <w:color w:val="FF0000"/>
      <w:sz w:val="20"/>
      <w:u w:val="none"/>
    </w:rPr>
  </w:style>
  <w:style w:type="paragraph" w:customStyle="1" w:styleId="aLCPSubhead">
    <w:name w:val="a LCP Subhead"/>
    <w:autoRedefine/>
    <w:rsid w:val="00580087"/>
    <w:pPr>
      <w:ind w:left="1035"/>
      <w:jc w:val="both"/>
    </w:pPr>
    <w:rPr>
      <w:rFonts w:ascii="Arial" w:hAnsi="Arial" w:cs="Arial"/>
      <w:b/>
      <w:color w:val="FF0000"/>
      <w:lang w:eastAsia="en-US"/>
    </w:rPr>
  </w:style>
  <w:style w:type="paragraph" w:customStyle="1" w:styleId="aLCPBodytext">
    <w:name w:val="a LCP Body text"/>
    <w:autoRedefine/>
    <w:rsid w:val="00DC78D7"/>
    <w:pPr>
      <w:tabs>
        <w:tab w:val="left" w:pos="4004"/>
      </w:tabs>
      <w:ind w:left="680" w:hanging="680"/>
    </w:pPr>
    <w:rPr>
      <w:rFonts w:ascii="Arial" w:hAnsi="Arial" w:cs="Arial"/>
      <w:lang w:eastAsia="en-US"/>
    </w:rPr>
  </w:style>
  <w:style w:type="paragraph" w:customStyle="1" w:styleId="aLCPbulletlist">
    <w:name w:val="a LCP bullet list"/>
    <w:basedOn w:val="aLCPBodytext"/>
    <w:autoRedefine/>
    <w:rsid w:val="00E16111"/>
    <w:pPr>
      <w:jc w:val="both"/>
    </w:pPr>
  </w:style>
  <w:style w:type="paragraph" w:styleId="BodyText">
    <w:name w:val="Body Text"/>
    <w:basedOn w:val="Normal"/>
    <w:rPr>
      <w:rFonts w:ascii="Arial" w:hAnsi="Arial"/>
      <w:sz w:val="22"/>
      <w:lang w:val="en-GB"/>
    </w:rPr>
  </w:style>
  <w:style w:type="paragraph" w:styleId="BodyTextIndent3">
    <w:name w:val="Body Text Indent 3"/>
    <w:basedOn w:val="Normal"/>
    <w:pPr>
      <w:ind w:left="1440" w:hanging="720"/>
    </w:pPr>
    <w:rPr>
      <w:sz w:val="24"/>
      <w:szCs w:val="24"/>
      <w:lang w:val="en-GB"/>
    </w:rPr>
  </w:style>
  <w:style w:type="paragraph" w:styleId="Subtitle">
    <w:name w:val="Subtitle"/>
    <w:basedOn w:val="Normal"/>
    <w:qFormat/>
    <w:rPr>
      <w:b/>
      <w:bCs/>
      <w:sz w:val="22"/>
      <w:szCs w:val="24"/>
      <w:lang w:val="en-GB"/>
    </w:r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SubTitle0">
    <w:name w:val="Sub Title"/>
    <w:basedOn w:val="Normal"/>
    <w:rsid w:val="00FC10DD"/>
    <w:pPr>
      <w:jc w:val="center"/>
    </w:pPr>
    <w:rPr>
      <w:rFonts w:ascii="Arial" w:hAnsi="Arial"/>
      <w:lang w:val="en-GB"/>
    </w:rPr>
  </w:style>
  <w:style w:type="table" w:styleId="TableGrid">
    <w:name w:val="Table Grid"/>
    <w:basedOn w:val="TableNormal"/>
    <w:rsid w:val="008F2A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1C1FB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00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uk/government/publications/charging-for-school-activitie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Desktop\Ed-school%20policies\School%20Policies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016B0020793B4A9EBB6AAA1BAC7D83" ma:contentTypeVersion="15" ma:contentTypeDescription="Create a new document." ma:contentTypeScope="" ma:versionID="92cac3f4656de52790ef0776231476db">
  <xsd:schema xmlns:xsd="http://www.w3.org/2001/XMLSchema" xmlns:xs="http://www.w3.org/2001/XMLSchema" xmlns:p="http://schemas.microsoft.com/office/2006/metadata/properties" xmlns:ns2="fd26821a-345c-450c-81b2-608dae25cafa" xmlns:ns3="8b3a7ccf-0520-41bc-b2a9-4c9c714188af" targetNamespace="http://schemas.microsoft.com/office/2006/metadata/properties" ma:root="true" ma:fieldsID="51807db4981d857d3c5938b9a20d4c6e" ns2:_="" ns3:_="">
    <xsd:import namespace="fd26821a-345c-450c-81b2-608dae25cafa"/>
    <xsd:import namespace="8b3a7ccf-0520-41bc-b2a9-4c9c714188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26821a-345c-450c-81b2-608dae25ca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cb4337f-889a-49cc-a650-7850101ac6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3a7ccf-0520-41bc-b2a9-4c9c714188a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2ac1ae7-2da7-4864-975a-dc5ce28c2ebe}" ma:internalName="TaxCatchAll" ma:showField="CatchAllData" ma:web="8b3a7ccf-0520-41bc-b2a9-4c9c714188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3a7ccf-0520-41bc-b2a9-4c9c714188af" xsi:nil="true"/>
    <lcf76f155ced4ddcb4097134ff3c332f xmlns="fd26821a-345c-450c-81b2-608dae25caf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03C14C7-3152-4402-8E17-3096CA01A45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50ED376-65C5-4E47-BD39-090414A596B6}"/>
</file>

<file path=customXml/itemProps3.xml><?xml version="1.0" encoding="utf-8"?>
<ds:datastoreItem xmlns:ds="http://schemas.openxmlformats.org/officeDocument/2006/customXml" ds:itemID="{105AED6F-A5AA-456C-8FDF-82BECA898E17}"/>
</file>

<file path=customXml/itemProps4.xml><?xml version="1.0" encoding="utf-8"?>
<ds:datastoreItem xmlns:ds="http://schemas.openxmlformats.org/officeDocument/2006/customXml" ds:itemID="{9EF29F76-DCA4-46BB-BEA4-6DF22D27BA44}"/>
</file>

<file path=docProps/app.xml><?xml version="1.0" encoding="utf-8"?>
<Properties xmlns="http://schemas.openxmlformats.org/officeDocument/2006/extended-properties" xmlns:vt="http://schemas.openxmlformats.org/officeDocument/2006/docPropsVTypes">
  <Template>School Policies template</Template>
  <TotalTime>1</TotalTime>
  <Pages>3</Pages>
  <Words>1196</Words>
  <Characters>6464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School Policy for PSHE and Citizenship</vt:lpstr>
    </vt:vector>
  </TitlesOfParts>
  <Company>Language Centre Publications</Company>
  <LinksUpToDate>false</LinksUpToDate>
  <CharactersWithSpaces>7645</CharactersWithSpaces>
  <SharedDoc>false</SharedDoc>
  <HLinks>
    <vt:vector size="6" baseType="variant">
      <vt:variant>
        <vt:i4>6226042</vt:i4>
      </vt:variant>
      <vt:variant>
        <vt:i4>0</vt:i4>
      </vt:variant>
      <vt:variant>
        <vt:i4>0</vt:i4>
      </vt:variant>
      <vt:variant>
        <vt:i4>5</vt:i4>
      </vt:variant>
      <vt:variant>
        <vt:lpwstr>mailto:evsupport@cfbt.com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Policy for PSHE and Citizenship</dc:title>
  <dc:subject>School Policies</dc:subject>
  <dc:creator>Alison Simmons</dc:creator>
  <cp:lastModifiedBy>Alison Simmons</cp:lastModifiedBy>
  <cp:revision>2</cp:revision>
  <cp:lastPrinted>2016-01-26T16:03:00Z</cp:lastPrinted>
  <dcterms:created xsi:type="dcterms:W3CDTF">2025-03-17T20:43:00Z</dcterms:created>
  <dcterms:modified xsi:type="dcterms:W3CDTF">2025-03-17T20:43:00Z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0x01010040016B0020793B4A9EBB6AAA1BAC7D83</vt:lpwstr>
  </property>
</Properties>
</file>